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0A" w:rsidRPr="008A2D8C" w:rsidRDefault="008A2D8C" w:rsidP="00385D6C">
      <w:pPr>
        <w:spacing w:after="120"/>
        <w:rPr>
          <w:rFonts w:ascii="Arial" w:hAnsi="Arial" w:cs="Arial"/>
          <w:b/>
          <w:u w:val="single"/>
        </w:rPr>
      </w:pPr>
      <w:r w:rsidRPr="008A2D8C">
        <w:rPr>
          <w:rFonts w:ascii="Arial" w:hAnsi="Arial" w:cs="Arial"/>
          <w:b/>
          <w:u w:val="single"/>
        </w:rPr>
        <w:t>Pistes de correction du sujet de Bio</w:t>
      </w:r>
      <w:r>
        <w:rPr>
          <w:rFonts w:ascii="Arial" w:hAnsi="Arial" w:cs="Arial"/>
          <w:b/>
          <w:u w:val="single"/>
        </w:rPr>
        <w:t xml:space="preserve">logie et </w:t>
      </w:r>
      <w:r w:rsidRPr="008A2D8C">
        <w:rPr>
          <w:rFonts w:ascii="Arial" w:hAnsi="Arial" w:cs="Arial"/>
          <w:b/>
          <w:u w:val="single"/>
        </w:rPr>
        <w:t xml:space="preserve">physiopathologie humaines du baccalauréat ST2S </w:t>
      </w:r>
    </w:p>
    <w:p w:rsidR="008A2D8C" w:rsidRDefault="00954F83" w:rsidP="00385D6C">
      <w:pPr>
        <w:spacing w:after="120"/>
        <w:jc w:val="right"/>
        <w:rPr>
          <w:rFonts w:ascii="Arial" w:hAnsi="Arial" w:cs="Arial"/>
        </w:rPr>
      </w:pPr>
      <w:r>
        <w:rPr>
          <w:rFonts w:ascii="Arial" w:hAnsi="Arial" w:cs="Arial"/>
        </w:rPr>
        <w:t>Session juin 2019</w:t>
      </w:r>
    </w:p>
    <w:p w:rsidR="008A2D8C" w:rsidRPr="00385D6C" w:rsidRDefault="00083AB3" w:rsidP="00385D6C">
      <w:pPr>
        <w:jc w:val="center"/>
        <w:rPr>
          <w:rFonts w:ascii="Arial" w:hAnsi="Arial" w:cs="Arial"/>
          <w:b/>
        </w:rPr>
      </w:pPr>
      <w:r>
        <w:rPr>
          <w:rFonts w:ascii="Arial" w:hAnsi="Arial" w:cs="Arial"/>
          <w:b/>
        </w:rPr>
        <w:t>La cigarette électronique : un atout santé?</w:t>
      </w:r>
    </w:p>
    <w:p w:rsidR="00C31EF8" w:rsidRPr="00C31EF8" w:rsidRDefault="00C31EF8" w:rsidP="008A2D8C">
      <w:pPr>
        <w:rPr>
          <w:rFonts w:ascii="Arial" w:hAnsi="Arial" w:cs="Arial"/>
          <w:b/>
          <w:u w:val="single"/>
        </w:rPr>
      </w:pPr>
      <w:proofErr w:type="gramStart"/>
      <w:r w:rsidRPr="00C31EF8">
        <w:rPr>
          <w:rFonts w:ascii="Arial" w:hAnsi="Arial" w:cs="Arial"/>
          <w:b/>
          <w:u w:val="single"/>
        </w:rPr>
        <w:t>1.</w:t>
      </w:r>
      <w:r w:rsidR="00083AB3">
        <w:rPr>
          <w:rFonts w:ascii="Arial" w:hAnsi="Arial" w:cs="Arial"/>
          <w:b/>
          <w:u w:val="single"/>
        </w:rPr>
        <w:t>Examen</w:t>
      </w:r>
      <w:proofErr w:type="gramEnd"/>
      <w:r w:rsidR="00083AB3">
        <w:rPr>
          <w:rFonts w:ascii="Arial" w:hAnsi="Arial" w:cs="Arial"/>
          <w:b/>
          <w:u w:val="single"/>
        </w:rPr>
        <w:t xml:space="preserve"> clinique et examens cardiovasculaires de monsieur X</w:t>
      </w:r>
      <w:r w:rsidRPr="00C31EF8">
        <w:rPr>
          <w:rFonts w:ascii="Arial" w:hAnsi="Arial" w:cs="Arial"/>
          <w:b/>
          <w:u w:val="single"/>
        </w:rPr>
        <w:t xml:space="preserve"> :</w:t>
      </w:r>
    </w:p>
    <w:p w:rsidR="00C31EF8" w:rsidRDefault="00776DD9" w:rsidP="00C31EF8">
      <w:pPr>
        <w:spacing w:after="0" w:line="240" w:lineRule="auto"/>
        <w:rPr>
          <w:rFonts w:ascii="Arial" w:hAnsi="Arial" w:cs="Arial"/>
        </w:rPr>
      </w:pPr>
      <w:r>
        <w:rPr>
          <w:rFonts w:ascii="Arial" w:hAnsi="Arial" w:cs="Arial"/>
        </w:rPr>
        <w:t>1.1.</w:t>
      </w:r>
    </w:p>
    <w:p w:rsidR="00083AB3" w:rsidRDefault="00083AB3" w:rsidP="00C31EF8">
      <w:pPr>
        <w:spacing w:after="0" w:line="240" w:lineRule="auto"/>
        <w:rPr>
          <w:rFonts w:ascii="Arial" w:hAnsi="Arial" w:cs="Arial"/>
        </w:rPr>
      </w:pPr>
      <w:r w:rsidRPr="00083AB3">
        <w:rPr>
          <w:rFonts w:ascii="Arial" w:hAnsi="Arial" w:cs="Arial"/>
          <w:b/>
        </w:rPr>
        <w:t>Hypertension</w:t>
      </w:r>
      <w:r>
        <w:rPr>
          <w:rFonts w:ascii="Arial" w:hAnsi="Arial" w:cs="Arial"/>
        </w:rPr>
        <w:t xml:space="preserve"> : pression artérielle (tension) supérieure à 14</w:t>
      </w:r>
      <w:r w:rsidR="00437171">
        <w:rPr>
          <w:rFonts w:ascii="Arial" w:hAnsi="Arial" w:cs="Arial"/>
        </w:rPr>
        <w:t xml:space="preserve">mm </w:t>
      </w:r>
      <w:proofErr w:type="gramStart"/>
      <w:r w:rsidR="00437171">
        <w:rPr>
          <w:rFonts w:ascii="Arial" w:hAnsi="Arial" w:cs="Arial"/>
        </w:rPr>
        <w:t>de Hg</w:t>
      </w:r>
      <w:proofErr w:type="gramEnd"/>
      <w:r>
        <w:rPr>
          <w:rFonts w:ascii="Arial" w:hAnsi="Arial" w:cs="Arial"/>
        </w:rPr>
        <w:t xml:space="preserve"> ou supérieur à la normale.</w:t>
      </w:r>
    </w:p>
    <w:p w:rsidR="00C31EF8" w:rsidRDefault="00083AB3" w:rsidP="00C31EF8">
      <w:pPr>
        <w:spacing w:after="0" w:line="240" w:lineRule="auto"/>
        <w:rPr>
          <w:rFonts w:ascii="Arial" w:hAnsi="Arial" w:cs="Arial"/>
        </w:rPr>
      </w:pPr>
      <w:r w:rsidRPr="00083AB3">
        <w:rPr>
          <w:rFonts w:ascii="Arial" w:hAnsi="Arial" w:cs="Arial"/>
          <w:b/>
        </w:rPr>
        <w:t>Infarctus du myocarde</w:t>
      </w:r>
      <w:r>
        <w:rPr>
          <w:rFonts w:ascii="Arial" w:hAnsi="Arial" w:cs="Arial"/>
        </w:rPr>
        <w:t xml:space="preserve"> : pathologie caractérisée par un arrêt totale de la circulation du sang dans les coronaires provoquant la nécrose d'une partie du myocarde.</w:t>
      </w:r>
    </w:p>
    <w:p w:rsidR="00083AB3" w:rsidRDefault="00083AB3" w:rsidP="00C31EF8">
      <w:pPr>
        <w:spacing w:after="0" w:line="240" w:lineRule="auto"/>
        <w:rPr>
          <w:rFonts w:ascii="Arial" w:hAnsi="Arial" w:cs="Arial"/>
        </w:rPr>
      </w:pPr>
      <w:r w:rsidRPr="00083AB3">
        <w:rPr>
          <w:rFonts w:ascii="Arial" w:hAnsi="Arial" w:cs="Arial"/>
          <w:b/>
        </w:rPr>
        <w:t>Précordialgie:</w:t>
      </w:r>
      <w:r>
        <w:rPr>
          <w:rFonts w:ascii="Arial" w:hAnsi="Arial" w:cs="Arial"/>
        </w:rPr>
        <w:t xml:space="preserve"> douleurs situées en avant du </w:t>
      </w:r>
      <w:proofErr w:type="spellStart"/>
      <w:r>
        <w:rPr>
          <w:rFonts w:ascii="Arial" w:hAnsi="Arial" w:cs="Arial"/>
        </w:rPr>
        <w:t>coeur</w:t>
      </w:r>
      <w:proofErr w:type="spellEnd"/>
      <w:r w:rsidR="00FA7B33">
        <w:rPr>
          <w:rFonts w:ascii="Arial" w:hAnsi="Arial" w:cs="Arial"/>
        </w:rPr>
        <w:t>.</w:t>
      </w:r>
    </w:p>
    <w:p w:rsidR="00083AB3" w:rsidRDefault="00083AB3" w:rsidP="00C31EF8">
      <w:pPr>
        <w:spacing w:after="0" w:line="240" w:lineRule="auto"/>
        <w:rPr>
          <w:rFonts w:ascii="Arial" w:hAnsi="Arial" w:cs="Arial"/>
        </w:rPr>
      </w:pPr>
      <w:r w:rsidRPr="00083AB3">
        <w:rPr>
          <w:rFonts w:ascii="Arial" w:hAnsi="Arial" w:cs="Arial"/>
          <w:b/>
        </w:rPr>
        <w:t>Electrocardiogramm</w:t>
      </w:r>
      <w:r>
        <w:rPr>
          <w:rFonts w:ascii="Arial" w:hAnsi="Arial" w:cs="Arial"/>
        </w:rPr>
        <w:t xml:space="preserve">e : enregistrement de l'activité électrique du </w:t>
      </w:r>
      <w:proofErr w:type="spellStart"/>
      <w:r>
        <w:rPr>
          <w:rFonts w:ascii="Arial" w:hAnsi="Arial" w:cs="Arial"/>
        </w:rPr>
        <w:t>coeur</w:t>
      </w:r>
      <w:proofErr w:type="spellEnd"/>
      <w:r>
        <w:rPr>
          <w:rFonts w:ascii="Arial" w:hAnsi="Arial" w:cs="Arial"/>
        </w:rPr>
        <w:t>.</w:t>
      </w:r>
    </w:p>
    <w:p w:rsidR="00C31EF8" w:rsidRDefault="00C31EF8" w:rsidP="00C31EF8">
      <w:pPr>
        <w:spacing w:after="0" w:line="240" w:lineRule="auto"/>
        <w:rPr>
          <w:rFonts w:ascii="Arial" w:hAnsi="Arial" w:cs="Arial"/>
        </w:rPr>
      </w:pPr>
    </w:p>
    <w:p w:rsidR="00C31EF8" w:rsidRDefault="00C31EF8" w:rsidP="008A2D8C">
      <w:pPr>
        <w:rPr>
          <w:rFonts w:ascii="Arial" w:hAnsi="Arial" w:cs="Arial"/>
        </w:rPr>
      </w:pPr>
      <w:r>
        <w:rPr>
          <w:rFonts w:ascii="Arial" w:hAnsi="Arial" w:cs="Arial"/>
        </w:rPr>
        <w:t>1.2</w:t>
      </w:r>
      <w:proofErr w:type="gramStart"/>
      <w:r>
        <w:rPr>
          <w:rFonts w:ascii="Arial" w:hAnsi="Arial" w:cs="Arial"/>
        </w:rPr>
        <w:t>.</w:t>
      </w:r>
      <w:r w:rsidR="00083AB3">
        <w:rPr>
          <w:rFonts w:ascii="Arial" w:hAnsi="Arial" w:cs="Arial"/>
        </w:rPr>
        <w:t>Un</w:t>
      </w:r>
      <w:proofErr w:type="gramEnd"/>
      <w:r w:rsidR="00FA7B33">
        <w:rPr>
          <w:rFonts w:ascii="Arial" w:hAnsi="Arial" w:cs="Arial"/>
        </w:rPr>
        <w:t xml:space="preserve"> </w:t>
      </w:r>
      <w:r w:rsidR="00083AB3">
        <w:rPr>
          <w:rFonts w:ascii="Arial" w:hAnsi="Arial" w:cs="Arial"/>
        </w:rPr>
        <w:t xml:space="preserve">cycle cardiaque dure environ 0.8 sec or la </w:t>
      </w:r>
      <w:proofErr w:type="spellStart"/>
      <w:r w:rsidR="00083AB3">
        <w:rPr>
          <w:rFonts w:ascii="Arial" w:hAnsi="Arial" w:cs="Arial"/>
        </w:rPr>
        <w:t>Fc</w:t>
      </w:r>
      <w:proofErr w:type="spellEnd"/>
      <w:r w:rsidR="00083AB3">
        <w:rPr>
          <w:rFonts w:ascii="Arial" w:hAnsi="Arial" w:cs="Arial"/>
        </w:rPr>
        <w:t xml:space="preserve"> = 60/0.8 soit environ 70</w:t>
      </w:r>
      <w:r w:rsidR="000E394D">
        <w:rPr>
          <w:rFonts w:ascii="Arial" w:hAnsi="Arial" w:cs="Arial"/>
        </w:rPr>
        <w:t xml:space="preserve"> </w:t>
      </w:r>
      <w:proofErr w:type="spellStart"/>
      <w:r w:rsidR="00083AB3">
        <w:rPr>
          <w:rFonts w:ascii="Arial" w:hAnsi="Arial" w:cs="Arial"/>
        </w:rPr>
        <w:t>cpm</w:t>
      </w:r>
      <w:proofErr w:type="spellEnd"/>
      <w:r w:rsidR="00083AB3">
        <w:rPr>
          <w:rFonts w:ascii="Arial" w:hAnsi="Arial" w:cs="Arial"/>
        </w:rPr>
        <w:t>.</w:t>
      </w:r>
    </w:p>
    <w:p w:rsidR="00C31EF8" w:rsidRDefault="00C31EF8" w:rsidP="008A2D8C">
      <w:pPr>
        <w:rPr>
          <w:rFonts w:ascii="Arial" w:hAnsi="Arial" w:cs="Arial"/>
        </w:rPr>
      </w:pPr>
      <w:r>
        <w:rPr>
          <w:rFonts w:ascii="Arial" w:hAnsi="Arial" w:cs="Arial"/>
        </w:rPr>
        <w:t xml:space="preserve">1.3. </w:t>
      </w:r>
      <w:r w:rsidR="00083AB3">
        <w:rPr>
          <w:rFonts w:ascii="Arial" w:hAnsi="Arial" w:cs="Arial"/>
        </w:rPr>
        <w:t>L'onde P correspond à la dépolarisation des oreillettes.</w:t>
      </w:r>
    </w:p>
    <w:p w:rsidR="00FA7B33" w:rsidRDefault="00C31EF8" w:rsidP="00FA7B33">
      <w:pPr>
        <w:autoSpaceDE w:val="0"/>
        <w:autoSpaceDN w:val="0"/>
        <w:adjustRightInd w:val="0"/>
        <w:spacing w:after="0" w:line="240" w:lineRule="auto"/>
        <w:jc w:val="both"/>
        <w:rPr>
          <w:rFonts w:ascii="Arial" w:hAnsi="Arial" w:cs="Arial"/>
        </w:rPr>
      </w:pPr>
      <w:r>
        <w:rPr>
          <w:rFonts w:ascii="Arial" w:hAnsi="Arial" w:cs="Arial"/>
        </w:rPr>
        <w:t>1.4</w:t>
      </w:r>
      <w:r w:rsidRPr="00C31EF8">
        <w:rPr>
          <w:rFonts w:ascii="Arial" w:hAnsi="Arial" w:cs="Arial"/>
        </w:rPr>
        <w:t xml:space="preserve"> </w:t>
      </w:r>
      <w:r w:rsidR="00FA7B33">
        <w:rPr>
          <w:rFonts w:ascii="Arial" w:hAnsi="Arial" w:cs="Arial"/>
        </w:rPr>
        <w:t>On observe</w:t>
      </w:r>
    </w:p>
    <w:p w:rsidR="00FA7B33" w:rsidRDefault="00FA7B33" w:rsidP="00FA7B33">
      <w:pPr>
        <w:autoSpaceDE w:val="0"/>
        <w:autoSpaceDN w:val="0"/>
        <w:adjustRightInd w:val="0"/>
        <w:spacing w:after="0" w:line="240" w:lineRule="auto"/>
        <w:jc w:val="both"/>
        <w:rPr>
          <w:rFonts w:ascii="Arial" w:hAnsi="Arial" w:cs="Arial"/>
        </w:rPr>
      </w:pPr>
      <w:r>
        <w:rPr>
          <w:rFonts w:ascii="Arial" w:hAnsi="Arial" w:cs="Arial"/>
        </w:rPr>
        <w:t xml:space="preserve">-que les valvules mitrales et tricuspides sont ouvertes et que les valvules sigmoïdes </w:t>
      </w:r>
      <w:r w:rsidR="00437171">
        <w:rPr>
          <w:rFonts w:ascii="Arial" w:hAnsi="Arial" w:cs="Arial"/>
        </w:rPr>
        <w:t>s</w:t>
      </w:r>
      <w:r>
        <w:rPr>
          <w:rFonts w:ascii="Arial" w:hAnsi="Arial" w:cs="Arial"/>
        </w:rPr>
        <w:t>ont fermées.</w:t>
      </w:r>
    </w:p>
    <w:p w:rsidR="00C31EF8" w:rsidRDefault="00FA7B33" w:rsidP="00C31EF8">
      <w:pPr>
        <w:autoSpaceDE w:val="0"/>
        <w:autoSpaceDN w:val="0"/>
        <w:adjustRightInd w:val="0"/>
        <w:spacing w:after="0" w:line="240" w:lineRule="auto"/>
        <w:jc w:val="both"/>
        <w:rPr>
          <w:rFonts w:ascii="Arial" w:hAnsi="Arial" w:cs="Arial"/>
        </w:rPr>
      </w:pPr>
      <w:r>
        <w:rPr>
          <w:rFonts w:ascii="Arial" w:hAnsi="Arial" w:cs="Arial"/>
        </w:rPr>
        <w:t>-le sang passe des oreillettes aux ventricules</w:t>
      </w:r>
    </w:p>
    <w:p w:rsidR="00FA7B33" w:rsidRDefault="00FA7B33" w:rsidP="00C31EF8">
      <w:pPr>
        <w:autoSpaceDE w:val="0"/>
        <w:autoSpaceDN w:val="0"/>
        <w:adjustRightInd w:val="0"/>
        <w:spacing w:after="0" w:line="240" w:lineRule="auto"/>
        <w:jc w:val="both"/>
        <w:rPr>
          <w:rFonts w:ascii="Arial" w:hAnsi="Arial" w:cs="Arial"/>
        </w:rPr>
      </w:pPr>
      <w:r>
        <w:rPr>
          <w:rFonts w:ascii="Arial" w:hAnsi="Arial" w:cs="Arial"/>
        </w:rPr>
        <w:t>-un état contracté des oreillettes</w:t>
      </w:r>
      <w:r>
        <w:rPr>
          <w:rFonts w:ascii="Arial" w:hAnsi="Arial" w:cs="Arial"/>
        </w:rPr>
        <w:tab/>
      </w:r>
      <w:r>
        <w:rPr>
          <w:rFonts w:ascii="Arial" w:hAnsi="Arial" w:cs="Arial"/>
        </w:rPr>
        <w:tab/>
      </w:r>
      <w:r>
        <w:rPr>
          <w:rFonts w:ascii="Arial" w:hAnsi="Arial" w:cs="Arial"/>
        </w:rPr>
        <w:tab/>
        <w:t>=c'est la SYSTOLE AURICULAIRE.</w:t>
      </w:r>
    </w:p>
    <w:p w:rsidR="00FA7B33" w:rsidRPr="00C31EF8" w:rsidRDefault="00FA7B33" w:rsidP="00C31EF8">
      <w:pPr>
        <w:autoSpaceDE w:val="0"/>
        <w:autoSpaceDN w:val="0"/>
        <w:adjustRightInd w:val="0"/>
        <w:spacing w:after="0" w:line="240" w:lineRule="auto"/>
        <w:jc w:val="both"/>
        <w:rPr>
          <w:rFonts w:ascii="Arial" w:hAnsi="Arial" w:cs="Arial"/>
        </w:rPr>
      </w:pPr>
    </w:p>
    <w:p w:rsidR="00FA7B33" w:rsidRPr="00C31EF8" w:rsidRDefault="001D6FE5" w:rsidP="00FA7B33">
      <w:pPr>
        <w:autoSpaceDE w:val="0"/>
        <w:autoSpaceDN w:val="0"/>
        <w:adjustRightInd w:val="0"/>
        <w:spacing w:after="0" w:line="240" w:lineRule="auto"/>
        <w:jc w:val="both"/>
        <w:rPr>
          <w:rFonts w:ascii="Arial" w:hAnsi="Arial" w:cs="Arial"/>
        </w:rPr>
      </w:pPr>
      <w:r>
        <w:rPr>
          <w:rFonts w:ascii="Arial" w:hAnsi="Arial" w:cs="Arial"/>
        </w:rPr>
        <w:t>1.5</w:t>
      </w:r>
      <w:proofErr w:type="gramStart"/>
      <w:r>
        <w:rPr>
          <w:rFonts w:ascii="Arial" w:hAnsi="Arial" w:cs="Arial"/>
        </w:rPr>
        <w:t>.L</w:t>
      </w:r>
      <w:r w:rsidR="00FA7B33">
        <w:rPr>
          <w:rFonts w:ascii="Arial" w:hAnsi="Arial" w:cs="Arial"/>
        </w:rPr>
        <w:t>es</w:t>
      </w:r>
      <w:proofErr w:type="gramEnd"/>
      <w:r w:rsidR="00FA7B33">
        <w:rPr>
          <w:rFonts w:ascii="Arial" w:hAnsi="Arial" w:cs="Arial"/>
        </w:rPr>
        <w:t xml:space="preserve"> artères coronaires, sténose, myocarde, hypoxie.</w:t>
      </w:r>
    </w:p>
    <w:p w:rsidR="007255A7" w:rsidRDefault="007255A7" w:rsidP="00C31EF8">
      <w:pPr>
        <w:autoSpaceDE w:val="0"/>
        <w:autoSpaceDN w:val="0"/>
        <w:adjustRightInd w:val="0"/>
        <w:spacing w:after="0" w:line="240" w:lineRule="auto"/>
        <w:jc w:val="both"/>
        <w:rPr>
          <w:rFonts w:ascii="Arial" w:hAnsi="Arial" w:cs="Arial"/>
        </w:rPr>
      </w:pPr>
    </w:p>
    <w:p w:rsidR="00FA7B33" w:rsidRDefault="007255A7" w:rsidP="00FA7B33">
      <w:pPr>
        <w:autoSpaceDE w:val="0"/>
        <w:autoSpaceDN w:val="0"/>
        <w:adjustRightInd w:val="0"/>
        <w:spacing w:after="0" w:line="240" w:lineRule="auto"/>
        <w:jc w:val="both"/>
        <w:rPr>
          <w:rFonts w:ascii="Arial" w:hAnsi="Arial" w:cs="Arial"/>
        </w:rPr>
      </w:pPr>
      <w:r>
        <w:rPr>
          <w:rFonts w:ascii="Arial" w:hAnsi="Arial" w:cs="Arial"/>
        </w:rPr>
        <w:t>1.6.</w:t>
      </w:r>
      <w:r w:rsidR="00FA7B33" w:rsidRPr="00FA7B33">
        <w:rPr>
          <w:rFonts w:ascii="Arial" w:hAnsi="Arial" w:cs="Arial"/>
        </w:rPr>
        <w:t xml:space="preserve"> </w:t>
      </w:r>
      <w:r w:rsidR="00FA7B33">
        <w:rPr>
          <w:rFonts w:ascii="Arial" w:hAnsi="Arial" w:cs="Arial"/>
        </w:rPr>
        <w:t>La coronarographie est une radiographie de contraste des vaisseaux coronaires.</w:t>
      </w:r>
    </w:p>
    <w:p w:rsidR="00FA7B33" w:rsidRPr="00C31EF8" w:rsidRDefault="00FA7B33" w:rsidP="00FA7B33">
      <w:pPr>
        <w:autoSpaceDE w:val="0"/>
        <w:autoSpaceDN w:val="0"/>
        <w:adjustRightInd w:val="0"/>
        <w:spacing w:after="0" w:line="240" w:lineRule="auto"/>
        <w:jc w:val="both"/>
        <w:rPr>
          <w:rFonts w:ascii="Arial" w:hAnsi="Arial" w:cs="Arial"/>
        </w:rPr>
      </w:pPr>
      <w:r>
        <w:rPr>
          <w:rFonts w:ascii="Arial" w:hAnsi="Arial" w:cs="Arial"/>
        </w:rPr>
        <w:t xml:space="preserve">La </w:t>
      </w:r>
      <w:r w:rsidRPr="00C31EF8">
        <w:rPr>
          <w:rFonts w:ascii="Arial" w:hAnsi="Arial" w:cs="Arial"/>
        </w:rPr>
        <w:t>radiographie est une technique d'imagerie médicale basée sur une absorption différentiel</w:t>
      </w:r>
      <w:r>
        <w:rPr>
          <w:rFonts w:ascii="Arial" w:hAnsi="Arial" w:cs="Arial"/>
        </w:rPr>
        <w:t>le</w:t>
      </w:r>
      <w:r w:rsidRPr="00C31EF8">
        <w:rPr>
          <w:rFonts w:ascii="Arial" w:hAnsi="Arial" w:cs="Arial"/>
        </w:rPr>
        <w:t xml:space="preserve"> des rayons X selon la densité des éléments traversés.</w:t>
      </w:r>
    </w:p>
    <w:p w:rsidR="00FA7B33" w:rsidRDefault="00FA7B33" w:rsidP="00FA7B33">
      <w:pPr>
        <w:autoSpaceDE w:val="0"/>
        <w:autoSpaceDN w:val="0"/>
        <w:adjustRightInd w:val="0"/>
        <w:spacing w:after="0" w:line="240" w:lineRule="auto"/>
        <w:jc w:val="both"/>
        <w:rPr>
          <w:rFonts w:ascii="Arial" w:hAnsi="Arial" w:cs="Arial"/>
        </w:rPr>
      </w:pPr>
      <w:r>
        <w:rPr>
          <w:rFonts w:ascii="Arial" w:hAnsi="Arial" w:cs="Arial"/>
        </w:rPr>
        <w:t>Les éléments de faible densité sont traversés par</w:t>
      </w:r>
      <w:r w:rsidRPr="00C31EF8">
        <w:rPr>
          <w:rFonts w:ascii="Arial" w:hAnsi="Arial" w:cs="Arial"/>
        </w:rPr>
        <w:t xml:space="preserve"> les rayons X </w:t>
      </w:r>
      <w:r>
        <w:rPr>
          <w:rFonts w:ascii="Arial" w:hAnsi="Arial" w:cs="Arial"/>
        </w:rPr>
        <w:t>:</w:t>
      </w:r>
      <w:r w:rsidRPr="00C31EF8">
        <w:rPr>
          <w:rFonts w:ascii="Arial" w:hAnsi="Arial" w:cs="Arial"/>
        </w:rPr>
        <w:t xml:space="preserve"> les zones </w:t>
      </w:r>
      <w:r>
        <w:rPr>
          <w:rFonts w:ascii="Arial" w:hAnsi="Arial" w:cs="Arial"/>
        </w:rPr>
        <w:t xml:space="preserve">étudiées </w:t>
      </w:r>
      <w:r w:rsidRPr="00C31EF8">
        <w:rPr>
          <w:rFonts w:ascii="Arial" w:hAnsi="Arial" w:cs="Arial"/>
        </w:rPr>
        <w:t>apparaissent en noir</w:t>
      </w:r>
      <w:r>
        <w:rPr>
          <w:rFonts w:ascii="Arial" w:hAnsi="Arial" w:cs="Arial"/>
        </w:rPr>
        <w:t xml:space="preserve">es alors que les éléments denses absorbent les rayons </w:t>
      </w:r>
      <w:proofErr w:type="gramStart"/>
      <w:r w:rsidR="00437171">
        <w:rPr>
          <w:rFonts w:ascii="Arial" w:hAnsi="Arial" w:cs="Arial"/>
        </w:rPr>
        <w:t>X</w:t>
      </w:r>
      <w:r>
        <w:rPr>
          <w:rFonts w:ascii="Arial" w:hAnsi="Arial" w:cs="Arial"/>
        </w:rPr>
        <w:t xml:space="preserve"> ,</w:t>
      </w:r>
      <w:proofErr w:type="gramEnd"/>
      <w:r>
        <w:rPr>
          <w:rFonts w:ascii="Arial" w:hAnsi="Arial" w:cs="Arial"/>
        </w:rPr>
        <w:t xml:space="preserve"> ceux-c</w:t>
      </w:r>
      <w:r w:rsidR="00437171">
        <w:rPr>
          <w:rFonts w:ascii="Arial" w:hAnsi="Arial" w:cs="Arial"/>
        </w:rPr>
        <w:t>i</w:t>
      </w:r>
      <w:r>
        <w:rPr>
          <w:rFonts w:ascii="Arial" w:hAnsi="Arial" w:cs="Arial"/>
        </w:rPr>
        <w:t xml:space="preserve"> app</w:t>
      </w:r>
      <w:r w:rsidR="0045202C">
        <w:rPr>
          <w:rFonts w:ascii="Arial" w:hAnsi="Arial" w:cs="Arial"/>
        </w:rPr>
        <w:t>ar</w:t>
      </w:r>
      <w:r>
        <w:rPr>
          <w:rFonts w:ascii="Arial" w:hAnsi="Arial" w:cs="Arial"/>
        </w:rPr>
        <w:t>ais</w:t>
      </w:r>
      <w:r w:rsidR="0045202C">
        <w:rPr>
          <w:rFonts w:ascii="Arial" w:hAnsi="Arial" w:cs="Arial"/>
        </w:rPr>
        <w:t>s</w:t>
      </w:r>
      <w:r>
        <w:rPr>
          <w:rFonts w:ascii="Arial" w:hAnsi="Arial" w:cs="Arial"/>
        </w:rPr>
        <w:t>ent en blanc. Ainsi, on obtient une image en dégradé de noir et blanc.</w:t>
      </w:r>
    </w:p>
    <w:p w:rsidR="0045202C" w:rsidRDefault="0045202C" w:rsidP="00FA7B33">
      <w:pPr>
        <w:autoSpaceDE w:val="0"/>
        <w:autoSpaceDN w:val="0"/>
        <w:adjustRightInd w:val="0"/>
        <w:spacing w:after="0" w:line="240" w:lineRule="auto"/>
        <w:jc w:val="both"/>
        <w:rPr>
          <w:rFonts w:ascii="Arial" w:hAnsi="Arial" w:cs="Arial"/>
        </w:rPr>
      </w:pPr>
      <w:r>
        <w:rPr>
          <w:rFonts w:ascii="Arial" w:hAnsi="Arial" w:cs="Arial"/>
        </w:rPr>
        <w:t>L</w:t>
      </w:r>
      <w:r w:rsidR="00FA7B33">
        <w:rPr>
          <w:rFonts w:ascii="Arial" w:hAnsi="Arial" w:cs="Arial"/>
        </w:rPr>
        <w:t>es vaisseaux sanguins</w:t>
      </w:r>
      <w:r>
        <w:rPr>
          <w:rFonts w:ascii="Arial" w:hAnsi="Arial" w:cs="Arial"/>
        </w:rPr>
        <w:t xml:space="preserve"> étant des organes mous, ils apparaitraient gris/noirs et seraient invisibles sur le cliché. Un pr</w:t>
      </w:r>
      <w:r w:rsidR="00437171">
        <w:rPr>
          <w:rFonts w:ascii="Arial" w:hAnsi="Arial" w:cs="Arial"/>
        </w:rPr>
        <w:t xml:space="preserve">oduit de contraste est injecté </w:t>
      </w:r>
      <w:r>
        <w:rPr>
          <w:rFonts w:ascii="Arial" w:hAnsi="Arial" w:cs="Arial"/>
        </w:rPr>
        <w:t>: ce dernier tapisse l'intérieur du vaisseau sanguin et absorbe les rayons X. Les vaisseaux apparaissent alors blancs. Par un traitement informatique, les couleurs sont ensuite inversées.</w:t>
      </w:r>
    </w:p>
    <w:p w:rsidR="0045202C" w:rsidRDefault="0045202C" w:rsidP="00FA7B33">
      <w:pPr>
        <w:autoSpaceDE w:val="0"/>
        <w:autoSpaceDN w:val="0"/>
        <w:adjustRightInd w:val="0"/>
        <w:spacing w:after="0" w:line="240" w:lineRule="auto"/>
        <w:jc w:val="both"/>
        <w:rPr>
          <w:rFonts w:ascii="Arial" w:hAnsi="Arial" w:cs="Arial"/>
        </w:rPr>
      </w:pPr>
    </w:p>
    <w:p w:rsidR="007255A7" w:rsidRDefault="0045202C" w:rsidP="00FA7B33">
      <w:pPr>
        <w:autoSpaceDE w:val="0"/>
        <w:autoSpaceDN w:val="0"/>
        <w:adjustRightInd w:val="0"/>
        <w:spacing w:after="0" w:line="240" w:lineRule="auto"/>
        <w:jc w:val="both"/>
        <w:rPr>
          <w:rFonts w:ascii="Arial" w:hAnsi="Arial" w:cs="Arial"/>
        </w:rPr>
      </w:pPr>
      <w:r>
        <w:rPr>
          <w:rFonts w:ascii="Arial" w:hAnsi="Arial" w:cs="Arial"/>
        </w:rPr>
        <w:t>1.7</w:t>
      </w:r>
      <w:proofErr w:type="gramStart"/>
      <w:r>
        <w:rPr>
          <w:rFonts w:ascii="Arial" w:hAnsi="Arial" w:cs="Arial"/>
        </w:rPr>
        <w:t>.Sur</w:t>
      </w:r>
      <w:proofErr w:type="gramEnd"/>
      <w:r>
        <w:rPr>
          <w:rFonts w:ascii="Arial" w:hAnsi="Arial" w:cs="Arial"/>
        </w:rPr>
        <w:t xml:space="preserve"> le document 1b, le diamètre du vaisseau est constant montrant une circulation adéquate du sang. Sur le cliché 1a, on observe une zone où le diamètre du vaisseau est rétréci. L'anomalie observée est une sténose du vaisseau provoquée par une plaque d'athérome.</w:t>
      </w:r>
    </w:p>
    <w:p w:rsidR="0045202C" w:rsidRDefault="0045202C" w:rsidP="00FA7B33">
      <w:pPr>
        <w:autoSpaceDE w:val="0"/>
        <w:autoSpaceDN w:val="0"/>
        <w:adjustRightInd w:val="0"/>
        <w:spacing w:after="0" w:line="240" w:lineRule="auto"/>
        <w:jc w:val="both"/>
        <w:rPr>
          <w:rFonts w:ascii="Arial" w:hAnsi="Arial" w:cs="Arial"/>
        </w:rPr>
      </w:pPr>
    </w:p>
    <w:p w:rsidR="0045202C" w:rsidRDefault="0045202C" w:rsidP="00FA7B33">
      <w:pPr>
        <w:autoSpaceDE w:val="0"/>
        <w:autoSpaceDN w:val="0"/>
        <w:adjustRightInd w:val="0"/>
        <w:spacing w:after="0" w:line="240" w:lineRule="auto"/>
        <w:jc w:val="both"/>
        <w:rPr>
          <w:rFonts w:ascii="Arial" w:hAnsi="Arial" w:cs="Arial"/>
        </w:rPr>
      </w:pPr>
      <w:r>
        <w:rPr>
          <w:rFonts w:ascii="Arial" w:hAnsi="Arial" w:cs="Arial"/>
        </w:rPr>
        <w:t>1.8</w:t>
      </w:r>
      <w:proofErr w:type="gramStart"/>
      <w:r>
        <w:rPr>
          <w:rFonts w:ascii="Arial" w:hAnsi="Arial" w:cs="Arial"/>
        </w:rPr>
        <w:t>.L'échographie</w:t>
      </w:r>
      <w:proofErr w:type="gramEnd"/>
      <w:r>
        <w:rPr>
          <w:rFonts w:ascii="Arial" w:hAnsi="Arial" w:cs="Arial"/>
        </w:rPr>
        <w:t xml:space="preserve"> est une technique d'imagerie médicale utilisant les ultrasons. Une sonde est posée la zone à explorer, celle-ci émet des ultrasons. Selon la densité des organes et leur localisation, des échos d'intensité variable sont réfléchis et réceptionnés par la sonde. Une image dynamique en noir et blanc est construite.</w:t>
      </w:r>
    </w:p>
    <w:p w:rsidR="0045202C" w:rsidRDefault="00437171" w:rsidP="00FA7B33">
      <w:pPr>
        <w:autoSpaceDE w:val="0"/>
        <w:autoSpaceDN w:val="0"/>
        <w:adjustRightInd w:val="0"/>
        <w:spacing w:after="0" w:line="240" w:lineRule="auto"/>
        <w:jc w:val="both"/>
        <w:rPr>
          <w:rFonts w:ascii="Arial" w:hAnsi="Arial" w:cs="Arial"/>
        </w:rPr>
      </w:pPr>
      <w:r>
        <w:rPr>
          <w:rFonts w:ascii="Arial" w:hAnsi="Arial" w:cs="Arial"/>
        </w:rPr>
        <w:t>A</w:t>
      </w:r>
      <w:r w:rsidR="0045202C">
        <w:rPr>
          <w:rFonts w:ascii="Arial" w:hAnsi="Arial" w:cs="Arial"/>
        </w:rPr>
        <w:t xml:space="preserve">vantage : </w:t>
      </w:r>
      <w:r w:rsidR="00C977F3">
        <w:rPr>
          <w:rFonts w:ascii="Arial" w:hAnsi="Arial" w:cs="Arial"/>
        </w:rPr>
        <w:t xml:space="preserve">non mutagène, </w:t>
      </w:r>
      <w:r w:rsidR="0045202C">
        <w:rPr>
          <w:rFonts w:ascii="Arial" w:hAnsi="Arial" w:cs="Arial"/>
        </w:rPr>
        <w:t xml:space="preserve">pas d'injection de produit de </w:t>
      </w:r>
      <w:proofErr w:type="gramStart"/>
      <w:r w:rsidR="0045202C">
        <w:rPr>
          <w:rFonts w:ascii="Arial" w:hAnsi="Arial" w:cs="Arial"/>
        </w:rPr>
        <w:t>contraste(</w:t>
      </w:r>
      <w:proofErr w:type="gramEnd"/>
      <w:r w:rsidR="0045202C">
        <w:rPr>
          <w:rFonts w:ascii="Arial" w:hAnsi="Arial" w:cs="Arial"/>
        </w:rPr>
        <w:t>moins nocif) , l'image est dynamique.</w:t>
      </w:r>
    </w:p>
    <w:p w:rsidR="001D6FE5" w:rsidRDefault="001D6FE5" w:rsidP="00FA7B33">
      <w:pPr>
        <w:autoSpaceDE w:val="0"/>
        <w:autoSpaceDN w:val="0"/>
        <w:adjustRightInd w:val="0"/>
        <w:spacing w:after="0" w:line="240" w:lineRule="auto"/>
        <w:jc w:val="both"/>
        <w:rPr>
          <w:rFonts w:ascii="Arial" w:hAnsi="Arial" w:cs="Arial"/>
        </w:rPr>
      </w:pPr>
    </w:p>
    <w:p w:rsidR="001D6FE5" w:rsidRDefault="001D6FE5" w:rsidP="00FA7B33">
      <w:pPr>
        <w:autoSpaceDE w:val="0"/>
        <w:autoSpaceDN w:val="0"/>
        <w:adjustRightInd w:val="0"/>
        <w:spacing w:after="0" w:line="240" w:lineRule="auto"/>
        <w:jc w:val="both"/>
        <w:rPr>
          <w:rFonts w:ascii="Arial" w:hAnsi="Arial" w:cs="Arial"/>
          <w:u w:val="single"/>
        </w:rPr>
      </w:pPr>
      <w:r>
        <w:rPr>
          <w:rFonts w:ascii="Arial" w:hAnsi="Arial" w:cs="Arial"/>
        </w:rPr>
        <w:t>1.9</w:t>
      </w:r>
      <w:proofErr w:type="gramStart"/>
      <w:r>
        <w:rPr>
          <w:rFonts w:ascii="Arial" w:hAnsi="Arial" w:cs="Arial"/>
        </w:rPr>
        <w:t>.</w:t>
      </w:r>
      <w:r w:rsidRPr="001D6FE5">
        <w:rPr>
          <w:rFonts w:ascii="Arial" w:hAnsi="Arial" w:cs="Arial"/>
          <w:u w:val="single"/>
        </w:rPr>
        <w:t>Tableau</w:t>
      </w:r>
      <w:proofErr w:type="gramEnd"/>
      <w:r w:rsidRPr="001D6FE5">
        <w:rPr>
          <w:rFonts w:ascii="Arial" w:hAnsi="Arial" w:cs="Arial"/>
          <w:u w:val="single"/>
        </w:rPr>
        <w:t xml:space="preserve"> bilan :</w:t>
      </w:r>
    </w:p>
    <w:p w:rsidR="001D6FE5" w:rsidRDefault="001D6FE5" w:rsidP="00FA7B33">
      <w:pPr>
        <w:autoSpaceDE w:val="0"/>
        <w:autoSpaceDN w:val="0"/>
        <w:adjustRightInd w:val="0"/>
        <w:spacing w:after="0" w:line="240" w:lineRule="auto"/>
        <w:jc w:val="both"/>
        <w:rPr>
          <w:rFonts w:ascii="Arial" w:hAnsi="Arial" w:cs="Arial"/>
        </w:rPr>
      </w:pPr>
    </w:p>
    <w:tbl>
      <w:tblPr>
        <w:tblpPr w:leftFromText="141" w:rightFromText="141" w:vertAnchor="text" w:tblpX="27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4"/>
        <w:gridCol w:w="3138"/>
        <w:gridCol w:w="3098"/>
      </w:tblGrid>
      <w:tr w:rsidR="001D6FE5" w:rsidTr="001D6FE5">
        <w:trPr>
          <w:trHeight w:val="515"/>
        </w:trPr>
        <w:tc>
          <w:tcPr>
            <w:tcW w:w="2554" w:type="dxa"/>
          </w:tcPr>
          <w:p w:rsidR="001D6FE5" w:rsidRDefault="001D6FE5" w:rsidP="001D6FE5">
            <w:pPr>
              <w:autoSpaceDE w:val="0"/>
              <w:autoSpaceDN w:val="0"/>
              <w:adjustRightInd w:val="0"/>
              <w:spacing w:after="0" w:line="240" w:lineRule="auto"/>
              <w:jc w:val="both"/>
              <w:rPr>
                <w:rFonts w:ascii="Arial" w:hAnsi="Arial" w:cs="Arial"/>
              </w:rPr>
            </w:pPr>
            <w:r>
              <w:rPr>
                <w:rFonts w:ascii="Arial" w:hAnsi="Arial" w:cs="Arial"/>
              </w:rPr>
              <w:t>Facteurs de risques</w:t>
            </w:r>
          </w:p>
        </w:tc>
        <w:tc>
          <w:tcPr>
            <w:tcW w:w="3138" w:type="dxa"/>
          </w:tcPr>
          <w:p w:rsidR="001D6FE5" w:rsidRDefault="001D6FE5" w:rsidP="001D6FE5">
            <w:pPr>
              <w:autoSpaceDE w:val="0"/>
              <w:autoSpaceDN w:val="0"/>
              <w:adjustRightInd w:val="0"/>
              <w:spacing w:after="0" w:line="240" w:lineRule="auto"/>
              <w:jc w:val="both"/>
              <w:rPr>
                <w:rFonts w:ascii="Arial" w:hAnsi="Arial" w:cs="Arial"/>
              </w:rPr>
            </w:pPr>
            <w:r>
              <w:rPr>
                <w:rFonts w:ascii="Arial" w:hAnsi="Arial" w:cs="Arial"/>
              </w:rPr>
              <w:t>Signes détectée lors de l'examen  clinique</w:t>
            </w:r>
          </w:p>
        </w:tc>
        <w:tc>
          <w:tcPr>
            <w:tcW w:w="3098" w:type="dxa"/>
          </w:tcPr>
          <w:p w:rsidR="001D6FE5" w:rsidRDefault="001D6FE5" w:rsidP="001D6FE5">
            <w:pPr>
              <w:autoSpaceDE w:val="0"/>
              <w:autoSpaceDN w:val="0"/>
              <w:adjustRightInd w:val="0"/>
              <w:spacing w:after="0" w:line="240" w:lineRule="auto"/>
              <w:jc w:val="both"/>
              <w:rPr>
                <w:rFonts w:ascii="Arial" w:hAnsi="Arial" w:cs="Arial"/>
              </w:rPr>
            </w:pPr>
            <w:r>
              <w:rPr>
                <w:rFonts w:ascii="Arial" w:hAnsi="Arial" w:cs="Arial"/>
              </w:rPr>
              <w:t xml:space="preserve">Signes </w:t>
            </w:r>
            <w:proofErr w:type="spellStart"/>
            <w:r>
              <w:rPr>
                <w:rFonts w:ascii="Arial" w:hAnsi="Arial" w:cs="Arial"/>
              </w:rPr>
              <w:t>paracliniques</w:t>
            </w:r>
            <w:proofErr w:type="spellEnd"/>
          </w:p>
        </w:tc>
      </w:tr>
      <w:tr w:rsidR="001D6FE5" w:rsidTr="001D6FE5">
        <w:trPr>
          <w:trHeight w:val="1019"/>
        </w:trPr>
        <w:tc>
          <w:tcPr>
            <w:tcW w:w="2554" w:type="dxa"/>
          </w:tcPr>
          <w:p w:rsidR="001D6FE5" w:rsidRDefault="00C977F3" w:rsidP="001D6FE5">
            <w:pPr>
              <w:autoSpaceDE w:val="0"/>
              <w:autoSpaceDN w:val="0"/>
              <w:adjustRightInd w:val="0"/>
              <w:spacing w:after="0" w:line="240" w:lineRule="auto"/>
              <w:jc w:val="both"/>
              <w:rPr>
                <w:rFonts w:ascii="Arial" w:hAnsi="Arial" w:cs="Arial"/>
              </w:rPr>
            </w:pPr>
            <w:r>
              <w:rPr>
                <w:rFonts w:ascii="Arial" w:hAnsi="Arial" w:cs="Arial"/>
              </w:rPr>
              <w:t>Age</w:t>
            </w:r>
          </w:p>
          <w:p w:rsidR="001D6FE5" w:rsidRDefault="001D6FE5" w:rsidP="001D6FE5">
            <w:pPr>
              <w:autoSpaceDE w:val="0"/>
              <w:autoSpaceDN w:val="0"/>
              <w:adjustRightInd w:val="0"/>
              <w:spacing w:after="0" w:line="240" w:lineRule="auto"/>
              <w:jc w:val="both"/>
              <w:rPr>
                <w:rFonts w:ascii="Arial" w:hAnsi="Arial" w:cs="Arial"/>
              </w:rPr>
            </w:pPr>
            <w:r>
              <w:rPr>
                <w:rFonts w:ascii="Arial" w:hAnsi="Arial" w:cs="Arial"/>
              </w:rPr>
              <w:t>Fumeur longue durée</w:t>
            </w:r>
          </w:p>
          <w:p w:rsidR="001D6FE5" w:rsidRDefault="001D6FE5" w:rsidP="001D6FE5">
            <w:pPr>
              <w:autoSpaceDE w:val="0"/>
              <w:autoSpaceDN w:val="0"/>
              <w:adjustRightInd w:val="0"/>
              <w:spacing w:after="0" w:line="240" w:lineRule="auto"/>
              <w:jc w:val="both"/>
              <w:rPr>
                <w:rFonts w:ascii="Arial" w:hAnsi="Arial" w:cs="Arial"/>
              </w:rPr>
            </w:pPr>
            <w:r>
              <w:rPr>
                <w:rFonts w:ascii="Arial" w:hAnsi="Arial" w:cs="Arial"/>
              </w:rPr>
              <w:t>Antécédents familiaux</w:t>
            </w:r>
          </w:p>
        </w:tc>
        <w:tc>
          <w:tcPr>
            <w:tcW w:w="3138" w:type="dxa"/>
          </w:tcPr>
          <w:p w:rsidR="001D6FE5" w:rsidRDefault="00C977F3" w:rsidP="001D6FE5">
            <w:pPr>
              <w:autoSpaceDE w:val="0"/>
              <w:autoSpaceDN w:val="0"/>
              <w:adjustRightInd w:val="0"/>
              <w:spacing w:after="0" w:line="240" w:lineRule="auto"/>
              <w:jc w:val="both"/>
              <w:rPr>
                <w:rFonts w:ascii="Arial" w:hAnsi="Arial" w:cs="Arial"/>
              </w:rPr>
            </w:pPr>
            <w:r>
              <w:rPr>
                <w:rFonts w:ascii="Arial" w:hAnsi="Arial" w:cs="Arial"/>
              </w:rPr>
              <w:t>H</w:t>
            </w:r>
            <w:r w:rsidR="001D6FE5">
              <w:rPr>
                <w:rFonts w:ascii="Arial" w:hAnsi="Arial" w:cs="Arial"/>
              </w:rPr>
              <w:t>ypertension</w:t>
            </w:r>
          </w:p>
          <w:p w:rsidR="00C977F3" w:rsidRDefault="00C977F3" w:rsidP="001D6FE5">
            <w:pPr>
              <w:autoSpaceDE w:val="0"/>
              <w:autoSpaceDN w:val="0"/>
              <w:adjustRightInd w:val="0"/>
              <w:spacing w:after="0" w:line="240" w:lineRule="auto"/>
              <w:jc w:val="both"/>
              <w:rPr>
                <w:rFonts w:ascii="Arial" w:hAnsi="Arial" w:cs="Arial"/>
              </w:rPr>
            </w:pPr>
            <w:r>
              <w:rPr>
                <w:rFonts w:ascii="Arial" w:hAnsi="Arial" w:cs="Arial"/>
              </w:rPr>
              <w:t>Précordialgie</w:t>
            </w:r>
          </w:p>
          <w:p w:rsidR="00C977F3" w:rsidRDefault="00C977F3" w:rsidP="001D6FE5">
            <w:pPr>
              <w:autoSpaceDE w:val="0"/>
              <w:autoSpaceDN w:val="0"/>
              <w:adjustRightInd w:val="0"/>
              <w:spacing w:after="0" w:line="240" w:lineRule="auto"/>
              <w:jc w:val="both"/>
              <w:rPr>
                <w:rFonts w:ascii="Arial" w:hAnsi="Arial" w:cs="Arial"/>
              </w:rPr>
            </w:pPr>
          </w:p>
        </w:tc>
        <w:tc>
          <w:tcPr>
            <w:tcW w:w="3098" w:type="dxa"/>
          </w:tcPr>
          <w:p w:rsidR="001D6FE5" w:rsidRDefault="001D6FE5" w:rsidP="001D6FE5">
            <w:pPr>
              <w:autoSpaceDE w:val="0"/>
              <w:autoSpaceDN w:val="0"/>
              <w:adjustRightInd w:val="0"/>
              <w:spacing w:after="0" w:line="240" w:lineRule="auto"/>
              <w:jc w:val="both"/>
              <w:rPr>
                <w:rFonts w:ascii="Arial" w:hAnsi="Arial" w:cs="Arial"/>
              </w:rPr>
            </w:pPr>
            <w:r>
              <w:rPr>
                <w:rFonts w:ascii="Arial" w:hAnsi="Arial" w:cs="Arial"/>
              </w:rPr>
              <w:t>Sténose d'une artère coronaire</w:t>
            </w:r>
          </w:p>
        </w:tc>
      </w:tr>
      <w:tr w:rsidR="001D6FE5" w:rsidTr="001D6FE5">
        <w:trPr>
          <w:trHeight w:val="275"/>
        </w:trPr>
        <w:tc>
          <w:tcPr>
            <w:tcW w:w="8790" w:type="dxa"/>
            <w:gridSpan w:val="3"/>
          </w:tcPr>
          <w:p w:rsidR="001D6FE5" w:rsidRDefault="001D6FE5" w:rsidP="001D6FE5">
            <w:pPr>
              <w:autoSpaceDE w:val="0"/>
              <w:autoSpaceDN w:val="0"/>
              <w:adjustRightInd w:val="0"/>
              <w:spacing w:after="0" w:line="240" w:lineRule="auto"/>
              <w:jc w:val="both"/>
              <w:rPr>
                <w:rFonts w:ascii="Arial" w:hAnsi="Arial" w:cs="Arial"/>
              </w:rPr>
            </w:pPr>
            <w:r>
              <w:rPr>
                <w:rFonts w:ascii="Arial" w:hAnsi="Arial" w:cs="Arial"/>
              </w:rPr>
              <w:t>Conclusion : Athérosclérose : angine de poitrine ou angor</w:t>
            </w:r>
          </w:p>
        </w:tc>
      </w:tr>
    </w:tbl>
    <w:p w:rsidR="00AF3353" w:rsidRDefault="00AF3353"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1D6FE5" w:rsidRDefault="001D6FE5" w:rsidP="00C31EF8">
      <w:pPr>
        <w:autoSpaceDE w:val="0"/>
        <w:autoSpaceDN w:val="0"/>
        <w:adjustRightInd w:val="0"/>
        <w:spacing w:after="0" w:line="240" w:lineRule="auto"/>
        <w:jc w:val="both"/>
        <w:rPr>
          <w:rFonts w:ascii="Arial" w:hAnsi="Arial" w:cs="Arial"/>
        </w:rPr>
      </w:pPr>
    </w:p>
    <w:p w:rsidR="00AF3353" w:rsidRPr="00AF3353" w:rsidRDefault="001D6FE5" w:rsidP="00C31EF8">
      <w:pPr>
        <w:autoSpaceDE w:val="0"/>
        <w:autoSpaceDN w:val="0"/>
        <w:adjustRightInd w:val="0"/>
        <w:spacing w:after="0" w:line="240" w:lineRule="auto"/>
        <w:jc w:val="both"/>
        <w:rPr>
          <w:rFonts w:ascii="Arial" w:hAnsi="Arial" w:cs="Arial"/>
          <w:b/>
          <w:u w:val="single"/>
        </w:rPr>
      </w:pPr>
      <w:proofErr w:type="gramStart"/>
      <w:r>
        <w:rPr>
          <w:rFonts w:ascii="Arial" w:hAnsi="Arial" w:cs="Arial"/>
          <w:b/>
          <w:u w:val="single"/>
        </w:rPr>
        <w:t>2.Effet</w:t>
      </w:r>
      <w:proofErr w:type="gramEnd"/>
      <w:r>
        <w:rPr>
          <w:rFonts w:ascii="Arial" w:hAnsi="Arial" w:cs="Arial"/>
          <w:b/>
          <w:u w:val="single"/>
        </w:rPr>
        <w:t xml:space="preserve"> du tabac sur le bilan respiratoire de monsieur X</w:t>
      </w:r>
      <w:r w:rsidR="00AF3353" w:rsidRPr="00AF3353">
        <w:rPr>
          <w:rFonts w:ascii="Arial" w:hAnsi="Arial" w:cs="Arial"/>
          <w:b/>
          <w:u w:val="single"/>
        </w:rPr>
        <w:t>.</w:t>
      </w:r>
    </w:p>
    <w:p w:rsidR="00AF3353" w:rsidRDefault="00AF3353" w:rsidP="00C31EF8">
      <w:pPr>
        <w:autoSpaceDE w:val="0"/>
        <w:autoSpaceDN w:val="0"/>
        <w:adjustRightInd w:val="0"/>
        <w:spacing w:after="0" w:line="240" w:lineRule="auto"/>
        <w:jc w:val="both"/>
        <w:rPr>
          <w:rFonts w:ascii="Arial" w:hAnsi="Arial" w:cs="Arial"/>
        </w:rPr>
      </w:pPr>
    </w:p>
    <w:p w:rsidR="00AF3353" w:rsidRPr="00C31EF8" w:rsidRDefault="00AF3353" w:rsidP="004D2C8F">
      <w:pPr>
        <w:autoSpaceDE w:val="0"/>
        <w:autoSpaceDN w:val="0"/>
        <w:adjustRightInd w:val="0"/>
        <w:spacing w:after="0" w:line="240" w:lineRule="auto"/>
        <w:jc w:val="both"/>
        <w:rPr>
          <w:rFonts w:ascii="Arial" w:hAnsi="Arial" w:cs="Arial"/>
        </w:rPr>
      </w:pPr>
    </w:p>
    <w:p w:rsidR="004D2C8F" w:rsidRDefault="004D2C8F" w:rsidP="004D2C8F">
      <w:pPr>
        <w:spacing w:after="0" w:line="240" w:lineRule="auto"/>
        <w:rPr>
          <w:rFonts w:ascii="Arial" w:hAnsi="Arial" w:cs="Arial"/>
        </w:rPr>
      </w:pPr>
      <w:r>
        <w:rPr>
          <w:rFonts w:ascii="Arial" w:hAnsi="Arial" w:cs="Arial"/>
        </w:rPr>
        <w:t xml:space="preserve">2.1 .Document 3a </w:t>
      </w:r>
    </w:p>
    <w:p w:rsidR="00AF3353" w:rsidRDefault="004D2C8F" w:rsidP="004D2C8F">
      <w:pPr>
        <w:spacing w:after="0" w:line="240" w:lineRule="auto"/>
        <w:rPr>
          <w:rFonts w:ascii="Arial" w:hAnsi="Arial" w:cs="Arial"/>
        </w:rPr>
      </w:pPr>
      <w:r>
        <w:rPr>
          <w:rFonts w:ascii="Arial" w:hAnsi="Arial" w:cs="Arial"/>
        </w:rPr>
        <w:t xml:space="preserve">1er schéma : coupe transversale d'une bronche </w:t>
      </w:r>
    </w:p>
    <w:p w:rsidR="004D2C8F" w:rsidRDefault="004D2C8F" w:rsidP="004D2C8F">
      <w:pPr>
        <w:spacing w:after="0" w:line="240" w:lineRule="auto"/>
        <w:rPr>
          <w:rFonts w:ascii="Arial" w:hAnsi="Arial" w:cs="Arial"/>
        </w:rPr>
      </w:pPr>
      <w:r>
        <w:rPr>
          <w:rFonts w:ascii="Arial" w:hAnsi="Arial" w:cs="Arial"/>
        </w:rPr>
        <w:t>2nd schéma : coupe transversales d'une trachée</w:t>
      </w:r>
    </w:p>
    <w:p w:rsidR="004D2C8F" w:rsidRDefault="004D2C8F" w:rsidP="008A2D8C">
      <w:pPr>
        <w:rPr>
          <w:rFonts w:ascii="Arial" w:hAnsi="Arial" w:cs="Arial"/>
        </w:rPr>
      </w:pPr>
    </w:p>
    <w:p w:rsidR="00AF3353" w:rsidRDefault="00AF3353" w:rsidP="008A2D8C">
      <w:pPr>
        <w:rPr>
          <w:rFonts w:ascii="Arial" w:hAnsi="Arial" w:cs="Arial"/>
        </w:rPr>
      </w:pPr>
      <w:r>
        <w:rPr>
          <w:rFonts w:ascii="Arial" w:hAnsi="Arial" w:cs="Arial"/>
        </w:rPr>
        <w:t>2.2</w:t>
      </w:r>
      <w:proofErr w:type="gramStart"/>
      <w:r>
        <w:rPr>
          <w:rFonts w:ascii="Arial" w:hAnsi="Arial" w:cs="Arial"/>
        </w:rPr>
        <w:t>.</w:t>
      </w:r>
      <w:r w:rsidR="00FF74EC">
        <w:rPr>
          <w:rFonts w:ascii="Arial" w:hAnsi="Arial" w:cs="Arial"/>
        </w:rPr>
        <w:t>L</w:t>
      </w:r>
      <w:r w:rsidR="004D2C8F">
        <w:rPr>
          <w:rFonts w:ascii="Arial" w:hAnsi="Arial" w:cs="Arial"/>
        </w:rPr>
        <w:t>e</w:t>
      </w:r>
      <w:proofErr w:type="gramEnd"/>
      <w:r w:rsidR="004D2C8F">
        <w:rPr>
          <w:rFonts w:ascii="Arial" w:hAnsi="Arial" w:cs="Arial"/>
        </w:rPr>
        <w:t xml:space="preserve"> cartilage possède une</w:t>
      </w:r>
      <w:r w:rsidR="00FF74EC">
        <w:rPr>
          <w:rFonts w:ascii="Arial" w:hAnsi="Arial" w:cs="Arial"/>
        </w:rPr>
        <w:t xml:space="preserve"> structure dense qui donne de la rigidité à la trachée et aux bronches permettant que leur lumière reste béante (ouverte) à l'expiration. Ceci facilite le passage de l'air lors des mouvements respiratoires.</w:t>
      </w:r>
    </w:p>
    <w:p w:rsidR="00FF74EC" w:rsidRDefault="00747CFC" w:rsidP="008A2D8C">
      <w:pPr>
        <w:rPr>
          <w:rFonts w:ascii="Arial" w:hAnsi="Arial" w:cs="Arial"/>
        </w:rPr>
      </w:pPr>
      <w:r>
        <w:rPr>
          <w:rFonts w:ascii="Arial" w:hAnsi="Arial" w:cs="Arial"/>
        </w:rPr>
        <w:t>2.3</w:t>
      </w:r>
      <w:proofErr w:type="gramStart"/>
      <w:r>
        <w:rPr>
          <w:rFonts w:ascii="Arial" w:hAnsi="Arial" w:cs="Arial"/>
        </w:rPr>
        <w:t>.</w:t>
      </w:r>
      <w:r w:rsidR="00FF74EC">
        <w:rPr>
          <w:rFonts w:ascii="Arial" w:hAnsi="Arial" w:cs="Arial"/>
        </w:rPr>
        <w:t>La</w:t>
      </w:r>
      <w:proofErr w:type="gramEnd"/>
      <w:r w:rsidR="00FF74EC">
        <w:rPr>
          <w:rFonts w:ascii="Arial" w:hAnsi="Arial" w:cs="Arial"/>
        </w:rPr>
        <w:t xml:space="preserve"> </w:t>
      </w:r>
      <w:proofErr w:type="spellStart"/>
      <w:r w:rsidR="00FF74EC">
        <w:rPr>
          <w:rFonts w:ascii="Arial" w:hAnsi="Arial" w:cs="Arial"/>
        </w:rPr>
        <w:t>spirométrie</w:t>
      </w:r>
      <w:proofErr w:type="spellEnd"/>
      <w:r w:rsidR="00FF74EC">
        <w:rPr>
          <w:rFonts w:ascii="Arial" w:hAnsi="Arial" w:cs="Arial"/>
        </w:rPr>
        <w:t xml:space="preserve"> est un examen fonctionnel permettant la mesure des volumes d'air échangés lors d'une respiration normale ou forcée.</w:t>
      </w:r>
    </w:p>
    <w:p w:rsidR="00FF74EC" w:rsidRDefault="00747CFC" w:rsidP="008A2D8C">
      <w:pPr>
        <w:rPr>
          <w:rFonts w:ascii="Arial" w:hAnsi="Arial" w:cs="Arial"/>
        </w:rPr>
      </w:pPr>
      <w:r>
        <w:rPr>
          <w:rFonts w:ascii="Arial" w:hAnsi="Arial" w:cs="Arial"/>
        </w:rPr>
        <w:t xml:space="preserve">2.4. </w:t>
      </w:r>
      <w:r w:rsidR="00FF74EC">
        <w:rPr>
          <w:rFonts w:ascii="Arial" w:hAnsi="Arial" w:cs="Arial"/>
        </w:rPr>
        <w:t>Le VEMS est de</w:t>
      </w:r>
      <w:r w:rsidR="00C977F3">
        <w:rPr>
          <w:rFonts w:ascii="Arial" w:hAnsi="Arial" w:cs="Arial"/>
        </w:rPr>
        <w:t xml:space="preserve"> </w:t>
      </w:r>
      <w:r w:rsidR="00FF74EC">
        <w:rPr>
          <w:rFonts w:ascii="Arial" w:hAnsi="Arial" w:cs="Arial"/>
        </w:rPr>
        <w:t>2.3L et la CVF est de 3.5L.</w:t>
      </w:r>
    </w:p>
    <w:p w:rsidR="00FF74EC" w:rsidRDefault="00FF74EC" w:rsidP="008A2D8C">
      <w:pPr>
        <w:rPr>
          <w:rFonts w:ascii="Arial" w:hAnsi="Arial" w:cs="Arial"/>
        </w:rPr>
      </w:pPr>
      <w:r>
        <w:rPr>
          <w:rFonts w:ascii="Arial" w:hAnsi="Arial" w:cs="Arial"/>
        </w:rPr>
        <w:t>2.5</w:t>
      </w:r>
      <w:proofErr w:type="gramStart"/>
      <w:r>
        <w:rPr>
          <w:rFonts w:ascii="Arial" w:hAnsi="Arial" w:cs="Arial"/>
        </w:rPr>
        <w:t>.Broncho</w:t>
      </w:r>
      <w:proofErr w:type="gramEnd"/>
      <w:r>
        <w:rPr>
          <w:rFonts w:ascii="Arial" w:hAnsi="Arial" w:cs="Arial"/>
        </w:rPr>
        <w:t>/pneumo/</w:t>
      </w:r>
      <w:proofErr w:type="spellStart"/>
      <w:r>
        <w:rPr>
          <w:rFonts w:ascii="Arial" w:hAnsi="Arial" w:cs="Arial"/>
        </w:rPr>
        <w:t>pathie</w:t>
      </w:r>
      <w:proofErr w:type="spellEnd"/>
      <w:r>
        <w:rPr>
          <w:rFonts w:ascii="Arial" w:hAnsi="Arial" w:cs="Arial"/>
        </w:rPr>
        <w:t xml:space="preserve"> signifie bronche/ poumon/maladie donc c'est une maladie</w:t>
      </w:r>
      <w:r w:rsidR="00B26285">
        <w:rPr>
          <w:rFonts w:ascii="Arial" w:hAnsi="Arial" w:cs="Arial"/>
        </w:rPr>
        <w:t xml:space="preserve"> </w:t>
      </w:r>
      <w:r>
        <w:rPr>
          <w:rFonts w:ascii="Arial" w:hAnsi="Arial" w:cs="Arial"/>
        </w:rPr>
        <w:t>caractérisée par une affections des bronches et des poumons.</w:t>
      </w:r>
    </w:p>
    <w:p w:rsidR="003F471D" w:rsidRDefault="00341024" w:rsidP="008A2D8C">
      <w:pPr>
        <w:rPr>
          <w:rFonts w:ascii="Arial" w:hAnsi="Arial" w:cs="Arial"/>
        </w:rPr>
      </w:pPr>
      <w:r>
        <w:rPr>
          <w:rFonts w:ascii="Arial" w:hAnsi="Arial" w:cs="Arial"/>
        </w:rPr>
        <w:t xml:space="preserve">2.6. </w:t>
      </w:r>
      <w:r w:rsidR="00304D78">
        <w:rPr>
          <w:rFonts w:ascii="Arial" w:hAnsi="Arial" w:cs="Arial"/>
        </w:rPr>
        <w:t>L</w:t>
      </w:r>
      <w:r w:rsidR="00B26285">
        <w:rPr>
          <w:rFonts w:ascii="Arial" w:hAnsi="Arial" w:cs="Arial"/>
        </w:rPr>
        <w:t xml:space="preserve">e </w:t>
      </w:r>
      <w:r w:rsidR="00304D78">
        <w:rPr>
          <w:rFonts w:ascii="Arial" w:hAnsi="Arial" w:cs="Arial"/>
        </w:rPr>
        <w:t>coefficient</w:t>
      </w:r>
      <w:r w:rsidR="00B26285">
        <w:rPr>
          <w:rFonts w:ascii="Arial" w:hAnsi="Arial" w:cs="Arial"/>
        </w:rPr>
        <w:t xml:space="preserve"> de </w:t>
      </w:r>
      <w:proofErr w:type="spellStart"/>
      <w:r w:rsidR="00B26285">
        <w:rPr>
          <w:rFonts w:ascii="Arial" w:hAnsi="Arial" w:cs="Arial"/>
        </w:rPr>
        <w:t>Tiffeneau</w:t>
      </w:r>
      <w:proofErr w:type="spellEnd"/>
      <w:r w:rsidR="00B26285">
        <w:rPr>
          <w:rFonts w:ascii="Arial" w:hAnsi="Arial" w:cs="Arial"/>
        </w:rPr>
        <w:t xml:space="preserve"> de Mr X est de 66%</w:t>
      </w:r>
      <w:r w:rsidR="00304D78">
        <w:rPr>
          <w:rFonts w:ascii="Arial" w:hAnsi="Arial" w:cs="Arial"/>
        </w:rPr>
        <w:t>, il est</w:t>
      </w:r>
      <w:r w:rsidR="00B26285">
        <w:rPr>
          <w:rFonts w:ascii="Arial" w:hAnsi="Arial" w:cs="Arial"/>
        </w:rPr>
        <w:t xml:space="preserve"> inférieur au taux phys</w:t>
      </w:r>
      <w:r w:rsidR="00304D78">
        <w:rPr>
          <w:rFonts w:ascii="Arial" w:hAnsi="Arial" w:cs="Arial"/>
        </w:rPr>
        <w:t>i</w:t>
      </w:r>
      <w:r w:rsidR="00B26285">
        <w:rPr>
          <w:rFonts w:ascii="Arial" w:hAnsi="Arial" w:cs="Arial"/>
        </w:rPr>
        <w:t>ologique</w:t>
      </w:r>
      <w:r w:rsidR="00304D78">
        <w:rPr>
          <w:rFonts w:ascii="Arial" w:hAnsi="Arial" w:cs="Arial"/>
        </w:rPr>
        <w:t xml:space="preserve"> de 80% ce qui montre que le passage de l'air</w:t>
      </w:r>
      <w:r w:rsidR="00B26285">
        <w:rPr>
          <w:rFonts w:ascii="Arial" w:hAnsi="Arial" w:cs="Arial"/>
        </w:rPr>
        <w:t xml:space="preserve"> est </w:t>
      </w:r>
      <w:r w:rsidR="00304D78">
        <w:rPr>
          <w:rFonts w:ascii="Arial" w:hAnsi="Arial" w:cs="Arial"/>
        </w:rPr>
        <w:t xml:space="preserve">difficile dans les voies aériennes de Mr </w:t>
      </w:r>
      <w:r w:rsidR="000E394D">
        <w:rPr>
          <w:rFonts w:ascii="Arial" w:hAnsi="Arial" w:cs="Arial"/>
        </w:rPr>
        <w:t>X</w:t>
      </w:r>
      <w:r w:rsidR="00304D78">
        <w:rPr>
          <w:rFonts w:ascii="Arial" w:hAnsi="Arial" w:cs="Arial"/>
        </w:rPr>
        <w:t xml:space="preserve"> : il a un encombrement bronchique du à la consommation de tabac.</w:t>
      </w:r>
    </w:p>
    <w:p w:rsidR="00E87C32" w:rsidRPr="008C4050" w:rsidRDefault="00AC1247" w:rsidP="008A2D8C">
      <w:pPr>
        <w:rPr>
          <w:rFonts w:ascii="Arial" w:hAnsi="Arial" w:cs="Arial"/>
          <w:b/>
          <w:u w:val="single"/>
        </w:rPr>
      </w:pPr>
      <w:proofErr w:type="gramStart"/>
      <w:r w:rsidRPr="008C4050">
        <w:rPr>
          <w:rFonts w:ascii="Arial" w:hAnsi="Arial" w:cs="Arial"/>
          <w:b/>
          <w:u w:val="single"/>
        </w:rPr>
        <w:t>3.</w:t>
      </w:r>
      <w:r w:rsidR="00304D78">
        <w:rPr>
          <w:rFonts w:ascii="Arial" w:hAnsi="Arial" w:cs="Arial"/>
          <w:b/>
          <w:u w:val="single"/>
        </w:rPr>
        <w:t>Autres</w:t>
      </w:r>
      <w:proofErr w:type="gramEnd"/>
      <w:r w:rsidR="00304D78">
        <w:rPr>
          <w:rFonts w:ascii="Arial" w:hAnsi="Arial" w:cs="Arial"/>
          <w:b/>
          <w:u w:val="single"/>
        </w:rPr>
        <w:t xml:space="preserve"> effets du tabac</w:t>
      </w:r>
      <w:r w:rsidRPr="008C4050">
        <w:rPr>
          <w:rFonts w:ascii="Arial" w:hAnsi="Arial" w:cs="Arial"/>
          <w:b/>
          <w:u w:val="single"/>
        </w:rPr>
        <w:t xml:space="preserve"> :</w:t>
      </w:r>
    </w:p>
    <w:p w:rsidR="000B30C1" w:rsidRDefault="008C4050" w:rsidP="000B30C1">
      <w:pPr>
        <w:spacing w:after="0" w:line="240" w:lineRule="auto"/>
        <w:rPr>
          <w:rFonts w:ascii="Arial" w:hAnsi="Arial" w:cs="Arial"/>
        </w:rPr>
      </w:pPr>
      <w:r>
        <w:rPr>
          <w:rFonts w:ascii="Arial" w:hAnsi="Arial" w:cs="Arial"/>
        </w:rPr>
        <w:t xml:space="preserve">3.1. </w:t>
      </w:r>
      <w:r w:rsidR="000B30C1">
        <w:rPr>
          <w:rFonts w:ascii="Arial" w:hAnsi="Arial" w:cs="Arial"/>
        </w:rPr>
        <w:t>Ordre chronologique : A, D, B, E, C</w:t>
      </w:r>
    </w:p>
    <w:p w:rsidR="000B30C1" w:rsidRDefault="000B30C1" w:rsidP="000B30C1">
      <w:pPr>
        <w:spacing w:after="0" w:line="240" w:lineRule="auto"/>
        <w:rPr>
          <w:rFonts w:ascii="Arial" w:hAnsi="Arial" w:cs="Arial"/>
        </w:rPr>
      </w:pPr>
      <w:r>
        <w:rPr>
          <w:rFonts w:ascii="Arial" w:hAnsi="Arial" w:cs="Arial"/>
        </w:rPr>
        <w:t xml:space="preserve">D : Initiation (Mutation d'une </w:t>
      </w:r>
      <w:proofErr w:type="gramStart"/>
      <w:r>
        <w:rPr>
          <w:rFonts w:ascii="Arial" w:hAnsi="Arial" w:cs="Arial"/>
        </w:rPr>
        <w:t>cellule )</w:t>
      </w:r>
      <w:proofErr w:type="gramEnd"/>
      <w:r>
        <w:rPr>
          <w:rFonts w:ascii="Arial" w:hAnsi="Arial" w:cs="Arial"/>
        </w:rPr>
        <w:t>, B : promotion = Hyperplasie , E :progression= Dysplasie, C  : métastase.</w:t>
      </w:r>
    </w:p>
    <w:p w:rsidR="000B30C1" w:rsidRDefault="000B30C1" w:rsidP="000B30C1">
      <w:pPr>
        <w:spacing w:after="0" w:line="240" w:lineRule="auto"/>
        <w:rPr>
          <w:rFonts w:ascii="Arial" w:hAnsi="Arial" w:cs="Arial"/>
        </w:rPr>
      </w:pPr>
    </w:p>
    <w:p w:rsidR="001B48D5" w:rsidRDefault="001B48D5" w:rsidP="001B48D5">
      <w:pPr>
        <w:rPr>
          <w:rFonts w:ascii="Arial" w:hAnsi="Arial" w:cs="Arial"/>
        </w:rPr>
      </w:pPr>
      <w:r>
        <w:rPr>
          <w:rFonts w:ascii="Arial" w:hAnsi="Arial" w:cs="Arial"/>
        </w:rPr>
        <w:t>3.2</w:t>
      </w:r>
      <w:r w:rsidR="00437171">
        <w:rPr>
          <w:rFonts w:ascii="Arial" w:hAnsi="Arial" w:cs="Arial"/>
        </w:rPr>
        <w:t>.</w:t>
      </w:r>
      <w:r w:rsidR="003F471D">
        <w:rPr>
          <w:rFonts w:ascii="Arial" w:hAnsi="Arial" w:cs="Arial"/>
        </w:rPr>
        <w:t xml:space="preserve"> </w:t>
      </w:r>
      <w:r w:rsidR="000B30C1">
        <w:rPr>
          <w:rFonts w:ascii="Arial" w:hAnsi="Arial" w:cs="Arial"/>
        </w:rPr>
        <w:t>L'expérience 1 est une expérience témoin qui sert de référence aux autres expériences.</w:t>
      </w:r>
    </w:p>
    <w:p w:rsidR="000E394D" w:rsidRDefault="000B30C1" w:rsidP="000E394D">
      <w:pPr>
        <w:spacing w:after="0" w:line="240" w:lineRule="auto"/>
        <w:rPr>
          <w:rFonts w:ascii="Arial" w:hAnsi="Arial" w:cs="Arial"/>
        </w:rPr>
      </w:pPr>
      <w:r>
        <w:rPr>
          <w:rFonts w:ascii="Arial" w:hAnsi="Arial" w:cs="Arial"/>
        </w:rPr>
        <w:t>3.3</w:t>
      </w:r>
      <w:proofErr w:type="gramStart"/>
      <w:r w:rsidR="00437171">
        <w:rPr>
          <w:rFonts w:ascii="Arial" w:hAnsi="Arial" w:cs="Arial"/>
        </w:rPr>
        <w:t>.</w:t>
      </w:r>
      <w:r w:rsidR="0069725F">
        <w:rPr>
          <w:rFonts w:ascii="Arial" w:hAnsi="Arial" w:cs="Arial"/>
        </w:rPr>
        <w:t>Suite</w:t>
      </w:r>
      <w:proofErr w:type="gramEnd"/>
      <w:r w:rsidR="0069725F">
        <w:rPr>
          <w:rFonts w:ascii="Arial" w:hAnsi="Arial" w:cs="Arial"/>
        </w:rPr>
        <w:t xml:space="preserve"> à la stimulation de N1, un PA est crée ce qui provoque une libération de l'acétylcholine </w:t>
      </w:r>
      <w:r w:rsidR="000E394D">
        <w:rPr>
          <w:rFonts w:ascii="Arial" w:hAnsi="Arial" w:cs="Arial"/>
        </w:rPr>
        <w:t>dans</w:t>
      </w:r>
      <w:r w:rsidR="0069725F">
        <w:rPr>
          <w:rFonts w:ascii="Arial" w:hAnsi="Arial" w:cs="Arial"/>
        </w:rPr>
        <w:t xml:space="preserve"> la fente synaptique et la création d'un autre PA sur N2.</w:t>
      </w:r>
    </w:p>
    <w:p w:rsidR="0069725F" w:rsidRDefault="000E394D" w:rsidP="000E394D">
      <w:pPr>
        <w:spacing w:after="0" w:line="240" w:lineRule="auto"/>
        <w:rPr>
          <w:rFonts w:ascii="Arial" w:hAnsi="Arial" w:cs="Arial"/>
        </w:rPr>
      </w:pPr>
      <w:r>
        <w:rPr>
          <w:rFonts w:ascii="Arial" w:hAnsi="Arial" w:cs="Arial"/>
        </w:rPr>
        <w:t>L</w:t>
      </w:r>
      <w:r w:rsidR="0069725F">
        <w:rPr>
          <w:rFonts w:ascii="Arial" w:hAnsi="Arial" w:cs="Arial"/>
        </w:rPr>
        <w:t>'injection d'acétylcholine produit le même effet.</w:t>
      </w:r>
    </w:p>
    <w:p w:rsidR="000E394D" w:rsidRDefault="000E394D" w:rsidP="000E394D">
      <w:pPr>
        <w:spacing w:after="0" w:line="240" w:lineRule="auto"/>
        <w:rPr>
          <w:rFonts w:ascii="Arial" w:hAnsi="Arial" w:cs="Arial"/>
        </w:rPr>
      </w:pPr>
    </w:p>
    <w:p w:rsidR="0069725F" w:rsidRDefault="0069725F" w:rsidP="001B48D5">
      <w:pPr>
        <w:rPr>
          <w:rFonts w:ascii="Arial" w:hAnsi="Arial" w:cs="Arial"/>
        </w:rPr>
      </w:pPr>
      <w:r>
        <w:rPr>
          <w:rFonts w:ascii="Arial" w:hAnsi="Arial" w:cs="Arial"/>
        </w:rPr>
        <w:t>Ainsi cette molécule est bien produite suite à une stimulation, elle est sécrétée par un neurone pré-synaptique et déclenche une réponse sur le neurone post-synaptique (N2). L'acétylcholine est un neurotransmetteur.</w:t>
      </w:r>
    </w:p>
    <w:p w:rsidR="0069725F" w:rsidRPr="008A2D8C" w:rsidRDefault="0069725F" w:rsidP="001B48D5">
      <w:pPr>
        <w:rPr>
          <w:rFonts w:ascii="Arial" w:hAnsi="Arial" w:cs="Arial"/>
        </w:rPr>
      </w:pPr>
      <w:r>
        <w:rPr>
          <w:rFonts w:ascii="Arial" w:hAnsi="Arial" w:cs="Arial"/>
        </w:rPr>
        <w:t xml:space="preserve">3.4. L'injection de la nicotine produit le même effet que </w:t>
      </w:r>
      <w:r w:rsidR="00C977F3">
        <w:rPr>
          <w:rFonts w:ascii="Arial" w:hAnsi="Arial" w:cs="Arial"/>
        </w:rPr>
        <w:t>l</w:t>
      </w:r>
      <w:r>
        <w:rPr>
          <w:rFonts w:ascii="Arial" w:hAnsi="Arial" w:cs="Arial"/>
        </w:rPr>
        <w:t xml:space="preserve">'acétylcholine donc la nicotine est </w:t>
      </w:r>
      <w:r w:rsidR="000E394D">
        <w:rPr>
          <w:rFonts w:ascii="Arial" w:hAnsi="Arial" w:cs="Arial"/>
        </w:rPr>
        <w:t>également un neurotransmetteur.</w:t>
      </w:r>
    </w:p>
    <w:p w:rsidR="006155CD" w:rsidRPr="003F471D" w:rsidRDefault="00EA603F">
      <w:pPr>
        <w:rPr>
          <w:rFonts w:ascii="Arial" w:hAnsi="Arial" w:cs="Arial"/>
          <w:b/>
          <w:u w:val="single"/>
        </w:rPr>
      </w:pPr>
      <w:proofErr w:type="gramStart"/>
      <w:r w:rsidRPr="003F471D">
        <w:rPr>
          <w:rFonts w:ascii="Arial" w:hAnsi="Arial" w:cs="Arial"/>
          <w:b/>
          <w:u w:val="single"/>
        </w:rPr>
        <w:t>4.</w:t>
      </w:r>
      <w:r w:rsidR="0069725F">
        <w:rPr>
          <w:rFonts w:ascii="Arial" w:hAnsi="Arial" w:cs="Arial"/>
          <w:b/>
          <w:u w:val="single"/>
        </w:rPr>
        <w:t>Cigarette</w:t>
      </w:r>
      <w:proofErr w:type="gramEnd"/>
      <w:r w:rsidR="0069725F">
        <w:rPr>
          <w:rFonts w:ascii="Arial" w:hAnsi="Arial" w:cs="Arial"/>
          <w:b/>
          <w:u w:val="single"/>
        </w:rPr>
        <w:t xml:space="preserve"> électronique et système immunitaire :</w:t>
      </w:r>
    </w:p>
    <w:p w:rsidR="0069725F" w:rsidRDefault="00EA603F" w:rsidP="0069725F">
      <w:pPr>
        <w:spacing w:after="0" w:line="360" w:lineRule="auto"/>
        <w:rPr>
          <w:rFonts w:ascii="Arial" w:hAnsi="Arial" w:cs="Arial"/>
        </w:rPr>
      </w:pPr>
      <w:r>
        <w:rPr>
          <w:rFonts w:ascii="Arial" w:hAnsi="Arial" w:cs="Arial"/>
        </w:rPr>
        <w:t>4.1</w:t>
      </w:r>
      <w:r w:rsidR="0069725F">
        <w:rPr>
          <w:rFonts w:ascii="Arial" w:hAnsi="Arial" w:cs="Arial"/>
        </w:rPr>
        <w:t>Document 8 :</w:t>
      </w:r>
    </w:p>
    <w:p w:rsidR="00EA603F" w:rsidRDefault="0069725F" w:rsidP="000E394D">
      <w:pPr>
        <w:spacing w:after="0" w:line="240" w:lineRule="auto"/>
        <w:rPr>
          <w:rFonts w:ascii="Arial" w:hAnsi="Arial" w:cs="Arial"/>
        </w:rPr>
      </w:pPr>
      <w:proofErr w:type="gramStart"/>
      <w:r>
        <w:rPr>
          <w:rFonts w:ascii="Arial" w:hAnsi="Arial" w:cs="Arial"/>
        </w:rPr>
        <w:t>1.Fixation</w:t>
      </w:r>
      <w:proofErr w:type="gramEnd"/>
      <w:r>
        <w:rPr>
          <w:rFonts w:ascii="Arial" w:hAnsi="Arial" w:cs="Arial"/>
        </w:rPr>
        <w:t xml:space="preserve"> du virus de la grippe (gr</w:t>
      </w:r>
      <w:r w:rsidR="00B359CE">
        <w:rPr>
          <w:rFonts w:ascii="Arial" w:hAnsi="Arial" w:cs="Arial"/>
        </w:rPr>
        <w:t>â</w:t>
      </w:r>
      <w:r>
        <w:rPr>
          <w:rFonts w:ascii="Arial" w:hAnsi="Arial" w:cs="Arial"/>
        </w:rPr>
        <w:t>ce à l'hémagglutinine) sur des récepteurs</w:t>
      </w:r>
      <w:r w:rsidR="003F471D">
        <w:rPr>
          <w:rFonts w:ascii="Arial" w:hAnsi="Arial" w:cs="Arial"/>
        </w:rPr>
        <w:t xml:space="preserve"> </w:t>
      </w:r>
      <w:r>
        <w:rPr>
          <w:rFonts w:ascii="Arial" w:hAnsi="Arial" w:cs="Arial"/>
        </w:rPr>
        <w:t>des cellules cibles.</w:t>
      </w:r>
    </w:p>
    <w:p w:rsidR="0069725F" w:rsidRDefault="0069725F" w:rsidP="000E394D">
      <w:pPr>
        <w:spacing w:after="0" w:line="240" w:lineRule="auto"/>
        <w:rPr>
          <w:rFonts w:ascii="Arial" w:hAnsi="Arial" w:cs="Arial"/>
        </w:rPr>
      </w:pPr>
      <w:proofErr w:type="gramStart"/>
      <w:r>
        <w:rPr>
          <w:rFonts w:ascii="Arial" w:hAnsi="Arial" w:cs="Arial"/>
        </w:rPr>
        <w:t>2.Entrée</w:t>
      </w:r>
      <w:proofErr w:type="gramEnd"/>
      <w:r>
        <w:rPr>
          <w:rFonts w:ascii="Arial" w:hAnsi="Arial" w:cs="Arial"/>
        </w:rPr>
        <w:t xml:space="preserve"> du virus dans la cellule par </w:t>
      </w:r>
      <w:proofErr w:type="spellStart"/>
      <w:r>
        <w:rPr>
          <w:rFonts w:ascii="Arial" w:hAnsi="Arial" w:cs="Arial"/>
        </w:rPr>
        <w:t>endocytose</w:t>
      </w:r>
      <w:proofErr w:type="spellEnd"/>
      <w:r>
        <w:rPr>
          <w:rFonts w:ascii="Arial" w:hAnsi="Arial" w:cs="Arial"/>
        </w:rPr>
        <w:t>.</w:t>
      </w:r>
    </w:p>
    <w:p w:rsidR="0069725F" w:rsidRDefault="0069725F" w:rsidP="000E394D">
      <w:pPr>
        <w:spacing w:after="0" w:line="240" w:lineRule="auto"/>
        <w:rPr>
          <w:rFonts w:ascii="Arial" w:hAnsi="Arial" w:cs="Arial"/>
        </w:rPr>
      </w:pPr>
      <w:proofErr w:type="gramStart"/>
      <w:r>
        <w:rPr>
          <w:rFonts w:ascii="Arial" w:hAnsi="Arial" w:cs="Arial"/>
        </w:rPr>
        <w:t>3.Libération</w:t>
      </w:r>
      <w:proofErr w:type="gramEnd"/>
      <w:r>
        <w:rPr>
          <w:rFonts w:ascii="Arial" w:hAnsi="Arial" w:cs="Arial"/>
        </w:rPr>
        <w:t xml:space="preserve"> du génome viral.</w:t>
      </w:r>
    </w:p>
    <w:p w:rsidR="0069725F" w:rsidRDefault="0069725F" w:rsidP="000E394D">
      <w:pPr>
        <w:spacing w:after="0" w:line="240" w:lineRule="auto"/>
        <w:rPr>
          <w:rFonts w:ascii="Arial" w:hAnsi="Arial" w:cs="Arial"/>
        </w:rPr>
      </w:pPr>
      <w:proofErr w:type="gramStart"/>
      <w:r>
        <w:rPr>
          <w:rFonts w:ascii="Arial" w:hAnsi="Arial" w:cs="Arial"/>
        </w:rPr>
        <w:t>4.Réplication</w:t>
      </w:r>
      <w:proofErr w:type="gramEnd"/>
      <w:r>
        <w:rPr>
          <w:rFonts w:ascii="Arial" w:hAnsi="Arial" w:cs="Arial"/>
        </w:rPr>
        <w:t xml:space="preserve"> du génome viral.</w:t>
      </w:r>
    </w:p>
    <w:p w:rsidR="0069725F" w:rsidRDefault="0069725F" w:rsidP="000E394D">
      <w:pPr>
        <w:spacing w:after="0" w:line="240" w:lineRule="auto"/>
        <w:rPr>
          <w:rFonts w:ascii="Arial" w:hAnsi="Arial" w:cs="Arial"/>
        </w:rPr>
      </w:pPr>
      <w:proofErr w:type="gramStart"/>
      <w:r>
        <w:rPr>
          <w:rFonts w:ascii="Arial" w:hAnsi="Arial" w:cs="Arial"/>
        </w:rPr>
        <w:t>5.Synthèse</w:t>
      </w:r>
      <w:proofErr w:type="gramEnd"/>
      <w:r>
        <w:rPr>
          <w:rFonts w:ascii="Arial" w:hAnsi="Arial" w:cs="Arial"/>
        </w:rPr>
        <w:t xml:space="preserve"> des protéines virales</w:t>
      </w:r>
    </w:p>
    <w:p w:rsidR="0069725F" w:rsidRDefault="0069725F" w:rsidP="000E394D">
      <w:pPr>
        <w:spacing w:after="0" w:line="240" w:lineRule="auto"/>
        <w:rPr>
          <w:rFonts w:ascii="Arial" w:hAnsi="Arial" w:cs="Arial"/>
        </w:rPr>
      </w:pPr>
      <w:proofErr w:type="gramStart"/>
      <w:r>
        <w:rPr>
          <w:rFonts w:ascii="Arial" w:hAnsi="Arial" w:cs="Arial"/>
        </w:rPr>
        <w:t>6.Sortie</w:t>
      </w:r>
      <w:proofErr w:type="gramEnd"/>
      <w:r>
        <w:rPr>
          <w:rFonts w:ascii="Arial" w:hAnsi="Arial" w:cs="Arial"/>
        </w:rPr>
        <w:t xml:space="preserve"> du virus grippal par </w:t>
      </w:r>
      <w:proofErr w:type="spellStart"/>
      <w:r>
        <w:rPr>
          <w:rFonts w:ascii="Arial" w:hAnsi="Arial" w:cs="Arial"/>
        </w:rPr>
        <w:t>exocytose</w:t>
      </w:r>
      <w:proofErr w:type="spellEnd"/>
      <w:r>
        <w:rPr>
          <w:rFonts w:ascii="Arial" w:hAnsi="Arial" w:cs="Arial"/>
        </w:rPr>
        <w:t>.</w:t>
      </w:r>
    </w:p>
    <w:p w:rsidR="0069725F" w:rsidRDefault="0069725F">
      <w:pPr>
        <w:rPr>
          <w:rFonts w:ascii="Arial" w:hAnsi="Arial" w:cs="Arial"/>
        </w:rPr>
      </w:pPr>
    </w:p>
    <w:p w:rsidR="00B359CE" w:rsidRDefault="00EA603F" w:rsidP="00B359CE">
      <w:pPr>
        <w:rPr>
          <w:rFonts w:ascii="Arial" w:hAnsi="Arial" w:cs="Arial"/>
        </w:rPr>
      </w:pPr>
      <w:r>
        <w:rPr>
          <w:rFonts w:ascii="Arial" w:hAnsi="Arial" w:cs="Arial"/>
        </w:rPr>
        <w:lastRenderedPageBreak/>
        <w:t>4.2.</w:t>
      </w:r>
      <w:r w:rsidR="00622E3F">
        <w:rPr>
          <w:rFonts w:ascii="Arial" w:hAnsi="Arial" w:cs="Arial"/>
        </w:rPr>
        <w:t xml:space="preserve"> </w:t>
      </w:r>
      <w:r w:rsidR="00B359CE">
        <w:rPr>
          <w:rFonts w:ascii="Arial" w:hAnsi="Arial" w:cs="Arial"/>
        </w:rPr>
        <w:t>Le pourcentage de survie de souris exposée à l'air puis au virus de la grippe est de 100% ce qui signifie que leur système immunitaire à empêcher le virus de pénétrer dans les cellules épithéliales respiratoires.</w:t>
      </w:r>
    </w:p>
    <w:p w:rsidR="00B359CE" w:rsidRDefault="00B359CE" w:rsidP="00B359CE">
      <w:pPr>
        <w:rPr>
          <w:rFonts w:ascii="Arial" w:hAnsi="Arial" w:cs="Arial"/>
        </w:rPr>
      </w:pPr>
      <w:r>
        <w:rPr>
          <w:rFonts w:ascii="Arial" w:hAnsi="Arial" w:cs="Arial"/>
        </w:rPr>
        <w:t>Suite à l'exposition d'autres souris à la fumée d'une e-cigarette puis au virus de la grippe, le pourcentage de survie diminue  au cours du temps</w:t>
      </w:r>
      <w:r w:rsidR="00C977F3">
        <w:rPr>
          <w:rFonts w:ascii="Arial" w:hAnsi="Arial" w:cs="Arial"/>
        </w:rPr>
        <w:t xml:space="preserve"> pass</w:t>
      </w:r>
      <w:r w:rsidR="00437171">
        <w:rPr>
          <w:rFonts w:ascii="Arial" w:hAnsi="Arial" w:cs="Arial"/>
        </w:rPr>
        <w:t>ant de 100% à 80% au 14ème jour soit un taux de mortalité de 20%.</w:t>
      </w:r>
    </w:p>
    <w:p w:rsidR="00B359CE" w:rsidRDefault="00B359CE" w:rsidP="00B359CE">
      <w:pPr>
        <w:rPr>
          <w:rFonts w:ascii="Arial" w:hAnsi="Arial" w:cs="Arial"/>
        </w:rPr>
      </w:pPr>
      <w:r>
        <w:rPr>
          <w:rFonts w:ascii="Arial" w:hAnsi="Arial" w:cs="Arial"/>
        </w:rPr>
        <w:t>Cette expérience montre que la fumée de cigarette diminue la cap</w:t>
      </w:r>
      <w:r w:rsidR="00C977F3">
        <w:rPr>
          <w:rFonts w:ascii="Arial" w:hAnsi="Arial" w:cs="Arial"/>
        </w:rPr>
        <w:t>a</w:t>
      </w:r>
      <w:r>
        <w:rPr>
          <w:rFonts w:ascii="Arial" w:hAnsi="Arial" w:cs="Arial"/>
        </w:rPr>
        <w:t>cité de l'organisme à contrer une infection respiratoire.</w:t>
      </w:r>
    </w:p>
    <w:p w:rsidR="00B359CE" w:rsidRDefault="00B359CE" w:rsidP="00B359CE">
      <w:pPr>
        <w:rPr>
          <w:rFonts w:ascii="Arial" w:hAnsi="Arial" w:cs="Arial"/>
        </w:rPr>
      </w:pPr>
      <w:r>
        <w:rPr>
          <w:rFonts w:ascii="Arial" w:hAnsi="Arial" w:cs="Arial"/>
        </w:rPr>
        <w:t>4.3</w:t>
      </w:r>
      <w:proofErr w:type="gramStart"/>
      <w:r>
        <w:rPr>
          <w:rFonts w:ascii="Arial" w:hAnsi="Arial" w:cs="Arial"/>
        </w:rPr>
        <w:t>.</w:t>
      </w:r>
      <w:r w:rsidR="00C977F3">
        <w:rPr>
          <w:rFonts w:ascii="Arial" w:hAnsi="Arial" w:cs="Arial"/>
        </w:rPr>
        <w:t>Les</w:t>
      </w:r>
      <w:proofErr w:type="gramEnd"/>
      <w:r w:rsidR="00C977F3">
        <w:rPr>
          <w:rFonts w:ascii="Arial" w:hAnsi="Arial" w:cs="Arial"/>
        </w:rPr>
        <w:t xml:space="preserve"> cellules ciliées représentent une barrière naturelle contre le virus : le mucus emprisonne le virus et le mouvements des cils l'</w:t>
      </w:r>
      <w:r w:rsidR="0059397D">
        <w:rPr>
          <w:rFonts w:ascii="Arial" w:hAnsi="Arial" w:cs="Arial"/>
        </w:rPr>
        <w:t>évacue vers l'extérieur.</w:t>
      </w:r>
    </w:p>
    <w:p w:rsidR="0059397D" w:rsidRDefault="0059397D" w:rsidP="00B359CE">
      <w:pPr>
        <w:rPr>
          <w:rFonts w:ascii="Arial" w:hAnsi="Arial" w:cs="Arial"/>
        </w:rPr>
      </w:pPr>
      <w:r>
        <w:rPr>
          <w:rFonts w:ascii="Arial" w:hAnsi="Arial" w:cs="Arial"/>
        </w:rPr>
        <w:t>Hypothèse : La fumée de la e-cigarette détériore le nombre et l'activité des cils des cellules épithéliales ce qui favorise l'infection grippale.</w:t>
      </w:r>
    </w:p>
    <w:p w:rsidR="0059397D" w:rsidRDefault="0059397D" w:rsidP="00B359CE">
      <w:pPr>
        <w:rPr>
          <w:rFonts w:ascii="Arial" w:hAnsi="Arial" w:cs="Arial"/>
        </w:rPr>
      </w:pPr>
    </w:p>
    <w:p w:rsidR="0059397D" w:rsidRPr="0059397D" w:rsidRDefault="0059397D" w:rsidP="00B359CE">
      <w:pPr>
        <w:rPr>
          <w:rFonts w:ascii="Arial" w:hAnsi="Arial" w:cs="Arial"/>
          <w:b/>
          <w:u w:val="single"/>
        </w:rPr>
      </w:pPr>
      <w:proofErr w:type="gramStart"/>
      <w:r w:rsidRPr="0059397D">
        <w:rPr>
          <w:rFonts w:ascii="Arial" w:hAnsi="Arial" w:cs="Arial"/>
          <w:b/>
          <w:u w:val="single"/>
        </w:rPr>
        <w:t>5.Bilan</w:t>
      </w:r>
      <w:proofErr w:type="gramEnd"/>
      <w:r w:rsidRPr="0059397D">
        <w:rPr>
          <w:rFonts w:ascii="Arial" w:hAnsi="Arial" w:cs="Arial"/>
          <w:b/>
          <w:u w:val="single"/>
        </w:rPr>
        <w:t xml:space="preserve"> :</w:t>
      </w:r>
    </w:p>
    <w:p w:rsidR="0059397D" w:rsidRDefault="0059397D" w:rsidP="00B359CE">
      <w:pPr>
        <w:rPr>
          <w:rFonts w:ascii="Arial" w:hAnsi="Arial" w:cs="Arial"/>
        </w:rPr>
      </w:pPr>
      <w:r>
        <w:rPr>
          <w:rFonts w:ascii="Arial" w:hAnsi="Arial" w:cs="Arial"/>
        </w:rPr>
        <w:t>La e-cigarette électronique comporte moins de substances cancérigènes qu'une cigarette traditionnelle ce qui diminue le risque de développer un processus tumoral. Elle ne produit pas de goudron ainsi les échanges respiratoires se font correctement par rapport à la cigarette traditionnelle.</w:t>
      </w:r>
    </w:p>
    <w:p w:rsidR="0059397D" w:rsidRDefault="0059397D" w:rsidP="00B359CE">
      <w:pPr>
        <w:rPr>
          <w:rFonts w:ascii="Arial" w:hAnsi="Arial" w:cs="Arial"/>
        </w:rPr>
      </w:pPr>
      <w:r>
        <w:rPr>
          <w:rFonts w:ascii="Arial" w:hAnsi="Arial" w:cs="Arial"/>
        </w:rPr>
        <w:t>De plus, le dosage de la nicotine est contrôlé et généralement plus faible qu'une cigarette traditionnelle ce qui limite la dépendance.</w:t>
      </w:r>
    </w:p>
    <w:p w:rsidR="0059397D" w:rsidRDefault="0059397D" w:rsidP="00B359CE">
      <w:pPr>
        <w:rPr>
          <w:rFonts w:ascii="Arial" w:hAnsi="Arial" w:cs="Arial"/>
        </w:rPr>
      </w:pPr>
      <w:r>
        <w:rPr>
          <w:rFonts w:ascii="Arial" w:hAnsi="Arial" w:cs="Arial"/>
        </w:rPr>
        <w:t xml:space="preserve">Néanmoins, la présence de substances irritantes </w:t>
      </w:r>
      <w:r w:rsidR="00437171">
        <w:rPr>
          <w:rFonts w:ascii="Arial" w:hAnsi="Arial" w:cs="Arial"/>
        </w:rPr>
        <w:t>abime</w:t>
      </w:r>
      <w:r>
        <w:rPr>
          <w:rFonts w:ascii="Arial" w:hAnsi="Arial" w:cs="Arial"/>
        </w:rPr>
        <w:t xml:space="preserve"> l'épithélium respiratoire favorisant la survenue d'infection pulmonaire (comme la cigarette traditionnelle).</w:t>
      </w:r>
    </w:p>
    <w:p w:rsidR="006155CD" w:rsidRPr="006155CD" w:rsidRDefault="006155CD">
      <w:pPr>
        <w:rPr>
          <w:rFonts w:ascii="Arial" w:hAnsi="Arial" w:cs="Arial"/>
        </w:rPr>
      </w:pPr>
    </w:p>
    <w:sectPr w:rsidR="006155CD" w:rsidRPr="006155CD" w:rsidSect="001D6FE5">
      <w:headerReference w:type="even" r:id="rId6"/>
      <w:headerReference w:type="default" r:id="rId7"/>
      <w:footerReference w:type="even" r:id="rId8"/>
      <w:footerReference w:type="default" r:id="rId9"/>
      <w:headerReference w:type="first" r:id="rId10"/>
      <w:footerReference w:type="first" r:id="rId11"/>
      <w:pgSz w:w="11906" w:h="16838"/>
      <w:pgMar w:top="568"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29" w:rsidRDefault="00B06229" w:rsidP="00FD6117">
      <w:pPr>
        <w:spacing w:after="0" w:line="240" w:lineRule="auto"/>
      </w:pPr>
      <w:r>
        <w:separator/>
      </w:r>
    </w:p>
  </w:endnote>
  <w:endnote w:type="continuationSeparator" w:id="0">
    <w:p w:rsidR="00B06229" w:rsidRDefault="00B06229" w:rsidP="00FD6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F3" w:rsidRDefault="00C977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83282"/>
      <w:docPartObj>
        <w:docPartGallery w:val="Page Numbers (Bottom of Page)"/>
        <w:docPartUnique/>
      </w:docPartObj>
    </w:sdtPr>
    <w:sdtContent>
      <w:p w:rsidR="00C977F3" w:rsidRDefault="0046463F">
        <w:pPr>
          <w:pStyle w:val="Pieddepage"/>
          <w:jc w:val="right"/>
        </w:pPr>
        <w:fldSimple w:instr=" PAGE   \* MERGEFORMAT ">
          <w:r w:rsidR="00C27FCB">
            <w:rPr>
              <w:noProof/>
            </w:rPr>
            <w:t>3</w:t>
          </w:r>
        </w:fldSimple>
        <w:r w:rsidR="00C977F3">
          <w:t>/3</w:t>
        </w:r>
      </w:p>
    </w:sdtContent>
  </w:sdt>
  <w:p w:rsidR="00C977F3" w:rsidRDefault="00C977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F3" w:rsidRDefault="00C977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29" w:rsidRDefault="00B06229" w:rsidP="00FD6117">
      <w:pPr>
        <w:spacing w:after="0" w:line="240" w:lineRule="auto"/>
      </w:pPr>
      <w:r>
        <w:separator/>
      </w:r>
    </w:p>
  </w:footnote>
  <w:footnote w:type="continuationSeparator" w:id="0">
    <w:p w:rsidR="00B06229" w:rsidRDefault="00B06229" w:rsidP="00FD6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F3" w:rsidRDefault="00C977F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F3" w:rsidRDefault="00C977F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F3" w:rsidRDefault="00C977F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A2D8C"/>
    <w:rsid w:val="00083AB3"/>
    <w:rsid w:val="000B30C1"/>
    <w:rsid w:val="000D550C"/>
    <w:rsid w:val="000E394D"/>
    <w:rsid w:val="00133460"/>
    <w:rsid w:val="001B48D5"/>
    <w:rsid w:val="001D6FE5"/>
    <w:rsid w:val="0021730A"/>
    <w:rsid w:val="002D2AAA"/>
    <w:rsid w:val="00300ED5"/>
    <w:rsid w:val="00304D78"/>
    <w:rsid w:val="0030525A"/>
    <w:rsid w:val="00341024"/>
    <w:rsid w:val="00385D6C"/>
    <w:rsid w:val="003D1313"/>
    <w:rsid w:val="003F471D"/>
    <w:rsid w:val="00437171"/>
    <w:rsid w:val="0045202C"/>
    <w:rsid w:val="0046463F"/>
    <w:rsid w:val="004D2C8F"/>
    <w:rsid w:val="0059397D"/>
    <w:rsid w:val="005E54B6"/>
    <w:rsid w:val="006155CD"/>
    <w:rsid w:val="00622E3F"/>
    <w:rsid w:val="0069725F"/>
    <w:rsid w:val="007255A7"/>
    <w:rsid w:val="00747CFC"/>
    <w:rsid w:val="00776DD9"/>
    <w:rsid w:val="008A2D8C"/>
    <w:rsid w:val="008C4050"/>
    <w:rsid w:val="00954F83"/>
    <w:rsid w:val="00A25944"/>
    <w:rsid w:val="00AC1247"/>
    <w:rsid w:val="00AF3353"/>
    <w:rsid w:val="00B06229"/>
    <w:rsid w:val="00B164A2"/>
    <w:rsid w:val="00B26285"/>
    <w:rsid w:val="00B359CE"/>
    <w:rsid w:val="00B973F3"/>
    <w:rsid w:val="00C27FCB"/>
    <w:rsid w:val="00C31EF8"/>
    <w:rsid w:val="00C977F3"/>
    <w:rsid w:val="00E87C32"/>
    <w:rsid w:val="00EA603F"/>
    <w:rsid w:val="00F150BC"/>
    <w:rsid w:val="00FA7B33"/>
    <w:rsid w:val="00FD6117"/>
    <w:rsid w:val="00FF74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D61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6117"/>
  </w:style>
  <w:style w:type="paragraph" w:styleId="Pieddepage">
    <w:name w:val="footer"/>
    <w:basedOn w:val="Normal"/>
    <w:link w:val="PieddepageCar"/>
    <w:uiPriority w:val="99"/>
    <w:unhideWhenUsed/>
    <w:rsid w:val="00FD6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1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carf</dc:creator>
  <cp:lastModifiedBy>Muriel</cp:lastModifiedBy>
  <cp:revision>2</cp:revision>
  <cp:lastPrinted>2017-06-22T13:48:00Z</cp:lastPrinted>
  <dcterms:created xsi:type="dcterms:W3CDTF">2019-06-25T08:01:00Z</dcterms:created>
  <dcterms:modified xsi:type="dcterms:W3CDTF">2019-06-25T08:01:00Z</dcterms:modified>
</cp:coreProperties>
</file>